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F75" w:rsidRDefault="008A5F75" w:rsidP="008A5F75">
      <w:pPr>
        <w:jc w:val="right"/>
      </w:pPr>
      <w:r>
        <w:rPr>
          <w:rFonts w:hint="eastAsia"/>
        </w:rPr>
        <w:t>201</w:t>
      </w:r>
      <w:r w:rsidR="00F55DC7">
        <w:t>9</w:t>
      </w:r>
      <w:r w:rsidR="00E202D6">
        <w:rPr>
          <w:rFonts w:hint="eastAsia"/>
        </w:rPr>
        <w:t>年</w:t>
      </w:r>
      <w:r w:rsidR="009C28CD">
        <w:t>9</w:t>
      </w:r>
      <w:r w:rsidR="00E202D6">
        <w:rPr>
          <w:rFonts w:hint="eastAsia"/>
        </w:rPr>
        <w:t>月</w:t>
      </w:r>
      <w:r w:rsidR="009C28CD">
        <w:rPr>
          <w:rFonts w:hint="eastAsia"/>
        </w:rPr>
        <w:t>6</w:t>
      </w:r>
      <w:r w:rsidR="009C28CD">
        <w:rPr>
          <w:rFonts w:hint="eastAsia"/>
        </w:rPr>
        <w:t>日</w:t>
      </w:r>
    </w:p>
    <w:p w:rsidR="008A5F75" w:rsidRDefault="00E059F3" w:rsidP="008A5F75">
      <w:pPr>
        <w:jc w:val="left"/>
      </w:pPr>
      <w:r>
        <w:rPr>
          <w:rFonts w:hint="eastAsia"/>
        </w:rPr>
        <w:t>1</w:t>
      </w:r>
      <w:r>
        <w:t>1</w:t>
      </w:r>
      <w:r>
        <w:rPr>
          <w:rFonts w:hint="eastAsia"/>
        </w:rPr>
        <w:t>号館</w:t>
      </w:r>
      <w:r>
        <w:t>2</w:t>
      </w:r>
      <w:r>
        <w:rPr>
          <w:rFonts w:hint="eastAsia"/>
        </w:rPr>
        <w:t>階</w:t>
      </w:r>
      <w:r>
        <w:t>51</w:t>
      </w:r>
      <w:r>
        <w:rPr>
          <w:rFonts w:hint="eastAsia"/>
        </w:rPr>
        <w:t>番部屋</w:t>
      </w:r>
    </w:p>
    <w:p w:rsidR="00E059F3" w:rsidRDefault="00E059F3" w:rsidP="008A5F75">
      <w:pPr>
        <w:jc w:val="left"/>
      </w:pPr>
    </w:p>
    <w:p w:rsidR="000D1975" w:rsidRPr="008A5F75" w:rsidRDefault="00E059F3" w:rsidP="000D1975">
      <w:pPr>
        <w:jc w:val="center"/>
        <w:rPr>
          <w:rFonts w:ascii="Arial" w:eastAsia="ＭＳ ゴシック" w:hAnsi="Arial"/>
        </w:rPr>
      </w:pPr>
      <w:r>
        <w:rPr>
          <w:rFonts w:ascii="Arial" w:eastAsia="ＭＳ ゴシック" w:hAnsi="Arial" w:hint="eastAsia"/>
        </w:rPr>
        <w:t>5</w:t>
      </w:r>
      <w:r>
        <w:rPr>
          <w:rFonts w:ascii="Arial" w:eastAsia="ＭＳ ゴシック" w:hAnsi="Arial"/>
        </w:rPr>
        <w:t>9</w:t>
      </w:r>
      <w:r>
        <w:rPr>
          <w:rFonts w:ascii="Arial" w:eastAsia="ＭＳ ゴシック" w:hAnsi="Arial" w:hint="eastAsia"/>
        </w:rPr>
        <w:t>番</w:t>
      </w:r>
      <w:r>
        <w:rPr>
          <w:rFonts w:ascii="Arial" w:eastAsia="ＭＳ ゴシック" w:hAnsi="Arial"/>
        </w:rPr>
        <w:t xml:space="preserve"> </w:t>
      </w:r>
      <w:r w:rsidR="000D1975" w:rsidRPr="008A5F75">
        <w:rPr>
          <w:rFonts w:ascii="Arial" w:eastAsia="ＭＳ ゴシック" w:hAnsi="Arial" w:hint="eastAsia"/>
        </w:rPr>
        <w:t>円二色分散計［</w:t>
      </w:r>
      <w:r w:rsidR="000D1975" w:rsidRPr="008A5F75">
        <w:rPr>
          <w:rFonts w:ascii="Arial" w:eastAsia="ＭＳ ゴシック" w:hAnsi="Arial"/>
        </w:rPr>
        <w:t xml:space="preserve">JASCO </w:t>
      </w:r>
      <w:r w:rsidR="000D1975" w:rsidRPr="008A5F75">
        <w:rPr>
          <w:rFonts w:ascii="Arial" w:eastAsia="ＭＳ ゴシック" w:hAnsi="Arial" w:hint="eastAsia"/>
        </w:rPr>
        <w:t>J-820</w:t>
      </w:r>
      <w:r w:rsidR="000D1975" w:rsidRPr="008A5F75">
        <w:rPr>
          <w:rFonts w:ascii="Arial" w:eastAsia="ＭＳ ゴシック" w:hAnsi="Arial" w:hint="eastAsia"/>
        </w:rPr>
        <w:t>］簡易測定マニュアル</w:t>
      </w:r>
    </w:p>
    <w:p w:rsidR="000D1975" w:rsidRDefault="000D1975" w:rsidP="000D1975"/>
    <w:p w:rsidR="005C62A4" w:rsidRPr="008A5F75" w:rsidRDefault="008A5F75" w:rsidP="000D1975">
      <w:pPr>
        <w:rPr>
          <w:rFonts w:eastAsia="ＭＳ ゴシック"/>
        </w:rPr>
      </w:pPr>
      <w:r>
        <w:rPr>
          <w:rFonts w:eastAsia="ＭＳ ゴシック" w:hint="eastAsia"/>
        </w:rPr>
        <w:t>【</w:t>
      </w:r>
      <w:r w:rsidR="00C07147">
        <w:rPr>
          <w:rFonts w:eastAsia="ＭＳ ゴシック" w:hint="eastAsia"/>
        </w:rPr>
        <w:t>基本的な</w:t>
      </w:r>
      <w:r w:rsidR="005C62A4" w:rsidRPr="008A5F75">
        <w:rPr>
          <w:rFonts w:eastAsia="ＭＳ ゴシック" w:hint="eastAsia"/>
        </w:rPr>
        <w:t>注意事項</w:t>
      </w:r>
      <w:r>
        <w:rPr>
          <w:rFonts w:eastAsia="ＭＳ ゴシック" w:hint="eastAsia"/>
        </w:rPr>
        <w:t>】</w:t>
      </w:r>
    </w:p>
    <w:p w:rsidR="005C62A4" w:rsidRDefault="005C62A4" w:rsidP="008A5F75">
      <w:pPr>
        <w:ind w:leftChars="59" w:left="850" w:hangingChars="295" w:hanging="708"/>
      </w:pPr>
      <w:r>
        <w:rPr>
          <w:rFonts w:hint="eastAsia"/>
        </w:rPr>
        <w:t>（１）</w:t>
      </w:r>
      <w:r w:rsidR="009C28CD">
        <w:rPr>
          <w:rFonts w:hint="eastAsia"/>
        </w:rPr>
        <w:t>「</w:t>
      </w:r>
      <w:r w:rsidR="009C28CD" w:rsidRPr="009C28CD">
        <w:rPr>
          <w:rFonts w:hint="eastAsia"/>
        </w:rPr>
        <w:t>研究設備オンライン予約システム</w:t>
      </w:r>
      <w:r w:rsidR="009C28CD">
        <w:rPr>
          <w:rFonts w:hint="eastAsia"/>
        </w:rPr>
        <w:t>」</w:t>
      </w:r>
      <w:r w:rsidR="00C07147">
        <w:rPr>
          <w:rFonts w:hint="eastAsia"/>
        </w:rPr>
        <w:t>で予約。使用時は</w:t>
      </w:r>
      <w:r w:rsidR="008A5F75">
        <w:rPr>
          <w:rFonts w:hint="eastAsia"/>
        </w:rPr>
        <w:t>記録</w:t>
      </w:r>
      <w:r>
        <w:rPr>
          <w:rFonts w:hint="eastAsia"/>
        </w:rPr>
        <w:t>ノートを必ず書</w:t>
      </w:r>
      <w:r w:rsidR="00C07147">
        <w:rPr>
          <w:rFonts w:hint="eastAsia"/>
        </w:rPr>
        <w:t>く</w:t>
      </w:r>
      <w:r>
        <w:rPr>
          <w:rFonts w:hint="eastAsia"/>
        </w:rPr>
        <w:t>。</w:t>
      </w:r>
    </w:p>
    <w:p w:rsidR="005C62A4" w:rsidRDefault="005C62A4" w:rsidP="008A5F75">
      <w:pPr>
        <w:ind w:leftChars="59" w:left="850" w:hangingChars="295" w:hanging="708"/>
      </w:pPr>
      <w:r>
        <w:rPr>
          <w:rFonts w:hint="eastAsia"/>
        </w:rPr>
        <w:t>（２）トラブル</w:t>
      </w:r>
      <w:r w:rsidR="00C07147">
        <w:rPr>
          <w:rFonts w:hint="eastAsia"/>
        </w:rPr>
        <w:t>の場合、</w:t>
      </w:r>
      <w:r>
        <w:rPr>
          <w:rFonts w:hint="eastAsia"/>
        </w:rPr>
        <w:t>各研究</w:t>
      </w:r>
      <w:r w:rsidR="00C07147">
        <w:rPr>
          <w:rFonts w:hint="eastAsia"/>
        </w:rPr>
        <w:t>室</w:t>
      </w:r>
      <w:r>
        <w:rPr>
          <w:rFonts w:hint="eastAsia"/>
        </w:rPr>
        <w:t>の責任者が対処する。</w:t>
      </w:r>
    </w:p>
    <w:p w:rsidR="005C62A4" w:rsidRDefault="005C62A4" w:rsidP="008A5F75">
      <w:pPr>
        <w:ind w:leftChars="59" w:left="850" w:hangingChars="295" w:hanging="708"/>
      </w:pPr>
      <w:r>
        <w:rPr>
          <w:rFonts w:hint="eastAsia"/>
        </w:rPr>
        <w:t>（３）</w:t>
      </w:r>
      <w:r w:rsidR="008A5F75">
        <w:rPr>
          <w:rFonts w:hint="eastAsia"/>
        </w:rPr>
        <w:t>責任者に</w:t>
      </w:r>
      <w:r>
        <w:rPr>
          <w:rFonts w:hint="eastAsia"/>
        </w:rPr>
        <w:t>対処</w:t>
      </w:r>
      <w:r w:rsidR="00C07147">
        <w:rPr>
          <w:rFonts w:hint="eastAsia"/>
        </w:rPr>
        <w:t>が難しい</w:t>
      </w:r>
      <w:r>
        <w:rPr>
          <w:rFonts w:hint="eastAsia"/>
        </w:rPr>
        <w:t>場合は連絡。</w:t>
      </w:r>
      <w:r w:rsidRPr="00632DA2">
        <w:rPr>
          <w:rFonts w:hint="eastAsia"/>
          <w:color w:val="FF0000"/>
        </w:rPr>
        <w:t>測定トラブルを放置しない。</w:t>
      </w:r>
    </w:p>
    <w:p w:rsidR="005C62A4" w:rsidRDefault="005C62A4" w:rsidP="008A5F75">
      <w:pPr>
        <w:ind w:leftChars="59" w:left="850" w:hangingChars="295" w:hanging="708"/>
      </w:pPr>
      <w:r>
        <w:rPr>
          <w:rFonts w:hint="eastAsia"/>
        </w:rPr>
        <w:t>（４）</w:t>
      </w:r>
      <w:r w:rsidR="00BF2EB9">
        <w:rPr>
          <w:rFonts w:hint="eastAsia"/>
        </w:rPr>
        <w:t>測定後、</w:t>
      </w:r>
      <w:r>
        <w:rPr>
          <w:rFonts w:hint="eastAsia"/>
        </w:rPr>
        <w:t>窒素ボンベが</w:t>
      </w:r>
      <w:r w:rsidR="00BF2EB9">
        <w:t>30 (3 MPa)</w:t>
      </w:r>
      <w:r w:rsidR="001E3707">
        <w:rPr>
          <w:rFonts w:hint="eastAsia"/>
        </w:rPr>
        <w:t>以下</w:t>
      </w:r>
      <w:r>
        <w:rPr>
          <w:rFonts w:hint="eastAsia"/>
        </w:rPr>
        <w:t>になったら放置せずに連絡。常に予備を１本確保。</w:t>
      </w:r>
      <w:r w:rsidR="00BA2FE1">
        <w:rPr>
          <w:rFonts w:hint="eastAsia"/>
        </w:rPr>
        <w:t>また、使用前に</w:t>
      </w:r>
      <w:r w:rsidR="00BA2FE1">
        <w:t>30</w:t>
      </w:r>
      <w:r w:rsidR="00BA2FE1">
        <w:rPr>
          <w:rFonts w:hint="eastAsia"/>
        </w:rPr>
        <w:t>以下の場合は窒素ボンベを交換し忘れている可能性があるため、連絡。</w:t>
      </w:r>
    </w:p>
    <w:p w:rsidR="005C62A4" w:rsidRDefault="005C62A4" w:rsidP="008A5F75">
      <w:pPr>
        <w:ind w:leftChars="59" w:left="850" w:hangingChars="295" w:hanging="708"/>
      </w:pPr>
      <w:r>
        <w:rPr>
          <w:rFonts w:hint="eastAsia"/>
        </w:rPr>
        <w:t>（５）測定容器は各研究室で用意する。</w:t>
      </w:r>
    </w:p>
    <w:p w:rsidR="0026196E" w:rsidRDefault="005C62A4" w:rsidP="008A5F75">
      <w:pPr>
        <w:ind w:leftChars="59" w:left="850" w:hangingChars="295" w:hanging="708"/>
      </w:pPr>
      <w:r>
        <w:rPr>
          <w:rFonts w:hint="eastAsia"/>
        </w:rPr>
        <w:t>（６）</w:t>
      </w:r>
      <w:r w:rsidR="004F23BE">
        <w:rPr>
          <w:rFonts w:hint="eastAsia"/>
        </w:rPr>
        <w:t>ペルチェなど</w:t>
      </w:r>
      <w:r w:rsidR="00C07147">
        <w:rPr>
          <w:rFonts w:hint="eastAsia"/>
        </w:rPr>
        <w:t>（メルティング）</w:t>
      </w:r>
      <w:r w:rsidR="004F23BE">
        <w:rPr>
          <w:rFonts w:hint="eastAsia"/>
        </w:rPr>
        <w:t>の測定も可能です</w:t>
      </w:r>
      <w:r w:rsidR="0026196E">
        <w:rPr>
          <w:rFonts w:hint="eastAsia"/>
        </w:rPr>
        <w:t>。必要な場合は、相談してください。</w:t>
      </w:r>
    </w:p>
    <w:p w:rsidR="005C62A4" w:rsidRDefault="0026196E" w:rsidP="008A5F75">
      <w:pPr>
        <w:ind w:leftChars="59" w:left="850" w:hangingChars="295" w:hanging="708"/>
      </w:pPr>
      <w:r>
        <w:rPr>
          <w:rFonts w:hint="eastAsia"/>
        </w:rPr>
        <w:t>（８）</w:t>
      </w:r>
      <w:r w:rsidR="004F23BE">
        <w:rPr>
          <w:rFonts w:hint="eastAsia"/>
        </w:rPr>
        <w:t>溶液・</w:t>
      </w:r>
      <w:r w:rsidR="008A5F75">
        <w:rPr>
          <w:rFonts w:hint="eastAsia"/>
        </w:rPr>
        <w:t>錠剤・単結晶などは問わない</w:t>
      </w:r>
      <w:r w:rsidR="00232DD1">
        <w:rPr>
          <w:rFonts w:hint="eastAsia"/>
        </w:rPr>
        <w:t>。</w:t>
      </w:r>
    </w:p>
    <w:p w:rsidR="00E059F3" w:rsidRPr="00C07147" w:rsidRDefault="001E3707" w:rsidP="008A5F75">
      <w:pPr>
        <w:ind w:leftChars="59" w:left="850" w:hangingChars="295" w:hanging="708"/>
      </w:pPr>
      <w:r>
        <w:rPr>
          <w:rFonts w:hint="eastAsia"/>
        </w:rPr>
        <w:t>（７）測定可能な波長領域は、</w:t>
      </w:r>
      <w:r>
        <w:rPr>
          <w:rFonts w:hint="eastAsia"/>
        </w:rPr>
        <w:t>16</w:t>
      </w:r>
      <w:r w:rsidR="00BF2EB9">
        <w:t>7</w:t>
      </w:r>
      <w:r>
        <w:rPr>
          <w:rFonts w:hint="eastAsia"/>
        </w:rPr>
        <w:t>-</w:t>
      </w:r>
      <w:r w:rsidR="00BF2EB9">
        <w:t>11</w:t>
      </w:r>
      <w:r>
        <w:rPr>
          <w:rFonts w:hint="eastAsia"/>
        </w:rPr>
        <w:t>00</w:t>
      </w:r>
      <w:r>
        <w:t xml:space="preserve"> nm</w:t>
      </w:r>
      <w:r w:rsidR="00E059F3">
        <w:rPr>
          <w:rFonts w:hint="eastAsia"/>
        </w:rPr>
        <w:t>。</w:t>
      </w:r>
    </w:p>
    <w:p w:rsidR="008A5F75" w:rsidRPr="005C62A4" w:rsidRDefault="008A5F75" w:rsidP="008A5F75">
      <w:pPr>
        <w:ind w:leftChars="59" w:left="850" w:hangingChars="295" w:hanging="708"/>
        <w:jc w:val="right"/>
      </w:pPr>
      <w:r>
        <w:rPr>
          <w:rFonts w:hint="eastAsia"/>
        </w:rPr>
        <w:t>連絡先：川﨑</w:t>
      </w:r>
      <w:r w:rsidR="00E059F3">
        <w:rPr>
          <w:rFonts w:hint="eastAsia"/>
        </w:rPr>
        <w:t>研</w:t>
      </w:r>
      <w:r>
        <w:rPr>
          <w:rFonts w:hint="eastAsia"/>
        </w:rPr>
        <w:t>（内線</w:t>
      </w:r>
      <w:r w:rsidR="00632DA2">
        <w:t>5792</w:t>
      </w:r>
      <w:r>
        <w:rPr>
          <w:rFonts w:hint="eastAsia"/>
        </w:rPr>
        <w:t>）</w:t>
      </w:r>
    </w:p>
    <w:p w:rsidR="008A5F75" w:rsidRDefault="008A5F75" w:rsidP="008A5F75">
      <w:pPr>
        <w:rPr>
          <w:rFonts w:eastAsia="ＭＳ ゴシック"/>
        </w:rPr>
      </w:pPr>
      <w:r>
        <w:rPr>
          <w:rFonts w:eastAsia="ＭＳ ゴシック" w:hint="eastAsia"/>
        </w:rPr>
        <w:t>【</w:t>
      </w:r>
      <w:r w:rsidRPr="008A5F75">
        <w:rPr>
          <w:rFonts w:eastAsia="ＭＳ ゴシック" w:hint="eastAsia"/>
        </w:rPr>
        <w:t>測定方法</w:t>
      </w:r>
      <w:r>
        <w:rPr>
          <w:rFonts w:eastAsia="ＭＳ ゴシック" w:hint="eastAsia"/>
        </w:rPr>
        <w:t>】</w:t>
      </w:r>
    </w:p>
    <w:p w:rsidR="00E202D6" w:rsidRPr="00E202D6" w:rsidRDefault="00E202D6" w:rsidP="008A5F75">
      <w:pPr>
        <w:rPr>
          <w:rFonts w:eastAsia="ＭＳ ゴシック"/>
        </w:rPr>
      </w:pPr>
    </w:p>
    <w:p w:rsidR="000D1975" w:rsidRPr="00671918" w:rsidRDefault="00202E71" w:rsidP="000D1975">
      <w:pPr>
        <w:rPr>
          <w:rFonts w:eastAsia="ＭＳ ゴシック"/>
        </w:rPr>
      </w:pPr>
      <w:r w:rsidRPr="00671918">
        <w:rPr>
          <w:rFonts w:eastAsia="ＭＳ ゴシック" w:hint="eastAsia"/>
        </w:rPr>
        <w:t>①</w:t>
      </w:r>
      <w:r w:rsidRPr="00671918">
        <w:rPr>
          <w:rFonts w:eastAsia="ＭＳ ゴシック" w:hint="eastAsia"/>
        </w:rPr>
        <w:t xml:space="preserve"> </w:t>
      </w:r>
      <w:r w:rsidR="000D1975" w:rsidRPr="00671918">
        <w:rPr>
          <w:rFonts w:eastAsia="ＭＳ ゴシック" w:hint="eastAsia"/>
        </w:rPr>
        <w:t>窒素の供給</w:t>
      </w:r>
    </w:p>
    <w:p w:rsidR="00202E71" w:rsidRDefault="000D1975" w:rsidP="00202E71">
      <w:pPr>
        <w:ind w:leftChars="59" w:left="850" w:hangingChars="295" w:hanging="708"/>
      </w:pPr>
      <w:r>
        <w:rPr>
          <w:rFonts w:hint="eastAsia"/>
        </w:rPr>
        <w:t>（１）</w:t>
      </w:r>
      <w:r w:rsidR="00202E71">
        <w:rPr>
          <w:rFonts w:hint="eastAsia"/>
        </w:rPr>
        <w:t>窒素ボンベの</w:t>
      </w:r>
      <w:r w:rsidR="00671918">
        <w:rPr>
          <w:rFonts w:hint="eastAsia"/>
        </w:rPr>
        <w:t>元栓を反時計回りにひねって</w:t>
      </w:r>
      <w:r>
        <w:rPr>
          <w:rFonts w:hint="eastAsia"/>
        </w:rPr>
        <w:t>開ける。</w:t>
      </w:r>
      <w:r w:rsidR="001E3707">
        <w:rPr>
          <w:rFonts w:hint="eastAsia"/>
        </w:rPr>
        <w:t>ボンベの元栓以外には触れない。</w:t>
      </w:r>
    </w:p>
    <w:p w:rsidR="00671918" w:rsidRDefault="000D1975" w:rsidP="00671918">
      <w:pPr>
        <w:ind w:leftChars="59" w:left="850" w:hangingChars="295" w:hanging="708"/>
      </w:pPr>
      <w:r>
        <w:rPr>
          <w:rFonts w:hint="eastAsia"/>
        </w:rPr>
        <w:t>（２）右のメーターに窒素の残量が</w:t>
      </w:r>
      <w:r w:rsidR="005C62A4">
        <w:rPr>
          <w:rFonts w:hint="eastAsia"/>
        </w:rPr>
        <w:t>M</w:t>
      </w:r>
      <w:r>
        <w:rPr>
          <w:rFonts w:hint="eastAsia"/>
        </w:rPr>
        <w:t>Pa</w:t>
      </w:r>
      <w:r>
        <w:rPr>
          <w:rFonts w:hint="eastAsia"/>
        </w:rPr>
        <w:t>で表示されるので、</w:t>
      </w:r>
      <w:r>
        <w:rPr>
          <w:rFonts w:hint="eastAsia"/>
        </w:rPr>
        <w:t>10</w:t>
      </w:r>
      <w:r>
        <w:rPr>
          <w:rFonts w:hint="eastAsia"/>
        </w:rPr>
        <w:t>倍した整数値を記録ノートに</w:t>
      </w:r>
      <w:r w:rsidR="00671918">
        <w:rPr>
          <w:rFonts w:hint="eastAsia"/>
        </w:rPr>
        <w:t>記入</w:t>
      </w:r>
      <w:r>
        <w:rPr>
          <w:rFonts w:hint="eastAsia"/>
        </w:rPr>
        <w:t>。</w:t>
      </w:r>
    </w:p>
    <w:p w:rsidR="00671918" w:rsidRDefault="005C62A4" w:rsidP="00671918">
      <w:pPr>
        <w:ind w:leftChars="59" w:left="850" w:hangingChars="295" w:hanging="708"/>
      </w:pPr>
      <w:r>
        <w:rPr>
          <w:rFonts w:hint="eastAsia"/>
        </w:rPr>
        <w:t>（</w:t>
      </w:r>
      <w:r w:rsidR="00F66BA2">
        <w:rPr>
          <w:rFonts w:hint="eastAsia"/>
        </w:rPr>
        <w:t>３</w:t>
      </w:r>
      <w:r>
        <w:rPr>
          <w:rFonts w:hint="eastAsia"/>
        </w:rPr>
        <w:t>）</w:t>
      </w:r>
      <w:r w:rsidR="000D1975">
        <w:rPr>
          <w:rFonts w:hint="eastAsia"/>
        </w:rPr>
        <w:t>流速</w:t>
      </w:r>
      <w:r w:rsidR="00671918">
        <w:rPr>
          <w:rFonts w:hint="eastAsia"/>
        </w:rPr>
        <w:t>の</w:t>
      </w:r>
      <w:r w:rsidR="000D1975">
        <w:rPr>
          <w:rFonts w:hint="eastAsia"/>
        </w:rPr>
        <w:t>調整。</w:t>
      </w:r>
      <w:r w:rsidR="001E3707">
        <w:rPr>
          <w:rFonts w:hint="eastAsia"/>
        </w:rPr>
        <w:t>装置左脇</w:t>
      </w:r>
      <w:r w:rsidR="000D1975">
        <w:rPr>
          <w:rFonts w:hint="eastAsia"/>
        </w:rPr>
        <w:t>についている柱状の</w:t>
      </w:r>
      <w:r w:rsidR="000D1975">
        <w:rPr>
          <w:rFonts w:hint="eastAsia"/>
        </w:rPr>
        <w:t>2</w:t>
      </w:r>
      <w:r w:rsidR="000D1975">
        <w:rPr>
          <w:rFonts w:hint="eastAsia"/>
        </w:rPr>
        <w:t>つのメーターの、左側のメーター</w:t>
      </w:r>
      <w:r w:rsidR="001E3707">
        <w:rPr>
          <w:rFonts w:hint="eastAsia"/>
        </w:rPr>
        <w:t>を回して</w:t>
      </w:r>
      <w:r w:rsidR="000D1975">
        <w:rPr>
          <w:rFonts w:hint="eastAsia"/>
        </w:rPr>
        <w:t>、最初は</w:t>
      </w:r>
      <w:r w:rsidR="000D1975">
        <w:rPr>
          <w:rFonts w:hint="eastAsia"/>
        </w:rPr>
        <w:t>3</w:t>
      </w:r>
      <w:r>
        <w:t>-</w:t>
      </w:r>
      <w:r w:rsidR="000D1975">
        <w:rPr>
          <w:rFonts w:hint="eastAsia"/>
        </w:rPr>
        <w:t>5 L/min</w:t>
      </w:r>
      <w:r w:rsidR="000D1975">
        <w:rPr>
          <w:rFonts w:hint="eastAsia"/>
        </w:rPr>
        <w:t>に合わせ、装置</w:t>
      </w:r>
      <w:r w:rsidR="001E3707">
        <w:rPr>
          <w:rFonts w:hint="eastAsia"/>
        </w:rPr>
        <w:t>内</w:t>
      </w:r>
      <w:r w:rsidR="000D1975">
        <w:rPr>
          <w:rFonts w:hint="eastAsia"/>
        </w:rPr>
        <w:t>に窒素</w:t>
      </w:r>
      <w:r w:rsidR="001E3707">
        <w:rPr>
          <w:rFonts w:hint="eastAsia"/>
        </w:rPr>
        <w:t>が</w:t>
      </w:r>
      <w:r w:rsidR="00671918">
        <w:rPr>
          <w:rFonts w:hint="eastAsia"/>
        </w:rPr>
        <w:t>充満したと判断されたら</w:t>
      </w:r>
      <w:r w:rsidR="000D1975">
        <w:rPr>
          <w:rFonts w:hint="eastAsia"/>
        </w:rPr>
        <w:t>、</w:t>
      </w:r>
      <w:r w:rsidR="000D1975">
        <w:rPr>
          <w:rFonts w:hint="eastAsia"/>
        </w:rPr>
        <w:t>2 L/min</w:t>
      </w:r>
      <w:r w:rsidR="000D1975">
        <w:rPr>
          <w:rFonts w:hint="eastAsia"/>
        </w:rPr>
        <w:t>に</w:t>
      </w:r>
      <w:r w:rsidR="00671918">
        <w:rPr>
          <w:rFonts w:hint="eastAsia"/>
        </w:rPr>
        <w:t>おとす</w:t>
      </w:r>
      <w:r w:rsidR="000D1975">
        <w:rPr>
          <w:rFonts w:hint="eastAsia"/>
        </w:rPr>
        <w:t>。ただし、流速は測定波長に</w:t>
      </w:r>
      <w:r w:rsidR="00671918">
        <w:rPr>
          <w:rFonts w:hint="eastAsia"/>
        </w:rPr>
        <w:t>依存する（</w:t>
      </w:r>
      <w:r w:rsidR="000D1975">
        <w:rPr>
          <w:rFonts w:hint="eastAsia"/>
        </w:rPr>
        <w:t>以下に理想</w:t>
      </w:r>
      <w:r w:rsidR="00671918">
        <w:rPr>
          <w:rFonts w:hint="eastAsia"/>
        </w:rPr>
        <w:t>流</w:t>
      </w:r>
      <w:r w:rsidR="000D1975">
        <w:rPr>
          <w:rFonts w:hint="eastAsia"/>
        </w:rPr>
        <w:t>量</w:t>
      </w:r>
      <w:r w:rsidR="00671918">
        <w:rPr>
          <w:rFonts w:hint="eastAsia"/>
        </w:rPr>
        <w:t>（目安）</w:t>
      </w:r>
      <w:r w:rsidR="000D1975">
        <w:rPr>
          <w:rFonts w:hint="eastAsia"/>
        </w:rPr>
        <w:t>を記載</w:t>
      </w:r>
      <w:r w:rsidR="00671918">
        <w:rPr>
          <w:rFonts w:hint="eastAsia"/>
        </w:rPr>
        <w:t>）。</w:t>
      </w:r>
    </w:p>
    <w:p w:rsidR="000D1975" w:rsidRDefault="000D1975" w:rsidP="00671918">
      <w:pPr>
        <w:ind w:leftChars="1535" w:left="3684"/>
      </w:pPr>
      <w:r>
        <w:rPr>
          <w:rFonts w:hint="eastAsia"/>
        </w:rPr>
        <w:t>200 nm</w:t>
      </w:r>
      <w:r>
        <w:rPr>
          <w:rFonts w:hint="eastAsia"/>
        </w:rPr>
        <w:t>以上</w:t>
      </w:r>
      <w:r w:rsidR="005C62A4">
        <w:rPr>
          <w:rFonts w:hint="eastAsia"/>
        </w:rPr>
        <w:t>：</w:t>
      </w:r>
      <w:r>
        <w:rPr>
          <w:rFonts w:hint="eastAsia"/>
        </w:rPr>
        <w:t>7 L/min</w:t>
      </w:r>
    </w:p>
    <w:p w:rsidR="000D1975" w:rsidRDefault="000D1975" w:rsidP="00671918">
      <w:pPr>
        <w:ind w:leftChars="1535" w:left="3684"/>
      </w:pPr>
      <w:r>
        <w:rPr>
          <w:rFonts w:hint="eastAsia"/>
        </w:rPr>
        <w:t>190 nm</w:t>
      </w:r>
      <w:r>
        <w:rPr>
          <w:rFonts w:hint="eastAsia"/>
        </w:rPr>
        <w:t>付近</w:t>
      </w:r>
      <w:r w:rsidR="005C62A4">
        <w:rPr>
          <w:rFonts w:hint="eastAsia"/>
        </w:rPr>
        <w:t>：</w:t>
      </w:r>
      <w:r>
        <w:rPr>
          <w:rFonts w:hint="eastAsia"/>
        </w:rPr>
        <w:t>20 L/min</w:t>
      </w:r>
    </w:p>
    <w:p w:rsidR="00671918" w:rsidRDefault="000D1975" w:rsidP="00671918">
      <w:pPr>
        <w:ind w:leftChars="1535" w:left="3684"/>
      </w:pPr>
      <w:r>
        <w:rPr>
          <w:rFonts w:hint="eastAsia"/>
        </w:rPr>
        <w:t>170 nm</w:t>
      </w:r>
      <w:r>
        <w:rPr>
          <w:rFonts w:hint="eastAsia"/>
        </w:rPr>
        <w:t>以下</w:t>
      </w:r>
      <w:r w:rsidR="005C62A4">
        <w:rPr>
          <w:rFonts w:hint="eastAsia"/>
        </w:rPr>
        <w:t>：</w:t>
      </w:r>
      <w:r>
        <w:rPr>
          <w:rFonts w:hint="eastAsia"/>
        </w:rPr>
        <w:t>50 L/min</w:t>
      </w:r>
      <w:r w:rsidR="00671918">
        <w:t>*</w:t>
      </w:r>
    </w:p>
    <w:p w:rsidR="00671918" w:rsidRDefault="00671918" w:rsidP="000D1975"/>
    <w:p w:rsidR="000D1975" w:rsidRDefault="00671918" w:rsidP="00671918">
      <w:pPr>
        <w:ind w:left="283" w:hanging="283"/>
      </w:pPr>
      <w:r>
        <w:t xml:space="preserve">* </w:t>
      </w:r>
      <w:r w:rsidR="000D1975">
        <w:rPr>
          <w:rFonts w:hint="eastAsia"/>
        </w:rPr>
        <w:t>理想</w:t>
      </w:r>
      <w:r w:rsidR="005C62A4">
        <w:rPr>
          <w:rFonts w:hint="eastAsia"/>
        </w:rPr>
        <w:t>流</w:t>
      </w:r>
      <w:r w:rsidR="000D1975">
        <w:rPr>
          <w:rFonts w:hint="eastAsia"/>
        </w:rPr>
        <w:t>量</w:t>
      </w:r>
      <w:r>
        <w:rPr>
          <w:rFonts w:hint="eastAsia"/>
        </w:rPr>
        <w:t>を守ると</w:t>
      </w:r>
      <w:r w:rsidR="000D1975">
        <w:rPr>
          <w:rFonts w:hint="eastAsia"/>
        </w:rPr>
        <w:t>すぐに窒素</w:t>
      </w:r>
      <w:r>
        <w:rPr>
          <w:rFonts w:hint="eastAsia"/>
        </w:rPr>
        <w:t>ボンベが空に</w:t>
      </w:r>
      <w:r w:rsidR="000D1975">
        <w:rPr>
          <w:rFonts w:hint="eastAsia"/>
        </w:rPr>
        <w:t>なってしまうので、測定波長が</w:t>
      </w:r>
      <w:r w:rsidR="000D1975">
        <w:rPr>
          <w:rFonts w:hint="eastAsia"/>
        </w:rPr>
        <w:t>200 nm</w:t>
      </w:r>
      <w:r w:rsidR="005C62A4">
        <w:rPr>
          <w:rFonts w:hint="eastAsia"/>
        </w:rPr>
        <w:t>以上の場合は</w:t>
      </w:r>
      <w:r w:rsidR="000D1975">
        <w:rPr>
          <w:rFonts w:hint="eastAsia"/>
        </w:rPr>
        <w:t>2 L/min</w:t>
      </w:r>
      <w:r>
        <w:rPr>
          <w:rFonts w:hint="eastAsia"/>
        </w:rPr>
        <w:t>程度で大丈夫で</w:t>
      </w:r>
      <w:r w:rsidR="00E059F3">
        <w:rPr>
          <w:rFonts w:hint="eastAsia"/>
        </w:rPr>
        <w:t>す</w:t>
      </w:r>
      <w:r w:rsidR="000D1975">
        <w:rPr>
          <w:rFonts w:hint="eastAsia"/>
        </w:rPr>
        <w:t>。</w:t>
      </w:r>
    </w:p>
    <w:p w:rsidR="00F66BA2" w:rsidRDefault="00F66BA2" w:rsidP="00671918">
      <w:pPr>
        <w:ind w:left="283" w:hanging="283"/>
      </w:pPr>
    </w:p>
    <w:p w:rsidR="000D1975" w:rsidRPr="00671918" w:rsidRDefault="000D1975" w:rsidP="000D1975">
      <w:pPr>
        <w:rPr>
          <w:rFonts w:eastAsia="ＭＳ ゴシック"/>
        </w:rPr>
      </w:pPr>
      <w:r w:rsidRPr="00671918">
        <w:rPr>
          <w:rFonts w:eastAsia="ＭＳ ゴシック" w:hint="eastAsia"/>
        </w:rPr>
        <w:t>②</w:t>
      </w:r>
      <w:r w:rsidR="00671918" w:rsidRPr="00671918">
        <w:rPr>
          <w:rFonts w:eastAsia="ＭＳ ゴシック"/>
        </w:rPr>
        <w:t xml:space="preserve"> </w:t>
      </w:r>
      <w:r w:rsidR="00671918" w:rsidRPr="00671918">
        <w:rPr>
          <w:rFonts w:eastAsia="ＭＳ ゴシック" w:hint="eastAsia"/>
        </w:rPr>
        <w:t>ランプ等冷却</w:t>
      </w:r>
      <w:r w:rsidR="00671918">
        <w:rPr>
          <w:rFonts w:eastAsia="ＭＳ ゴシック" w:hint="eastAsia"/>
        </w:rPr>
        <w:t>のため</w:t>
      </w:r>
      <w:r w:rsidRPr="00671918">
        <w:rPr>
          <w:rFonts w:eastAsia="ＭＳ ゴシック" w:hint="eastAsia"/>
        </w:rPr>
        <w:t>循環</w:t>
      </w:r>
      <w:r w:rsidR="00671918">
        <w:rPr>
          <w:rFonts w:eastAsia="ＭＳ ゴシック" w:hint="eastAsia"/>
        </w:rPr>
        <w:t>水を流す</w:t>
      </w:r>
    </w:p>
    <w:p w:rsidR="00671918" w:rsidRDefault="00671918" w:rsidP="00671918">
      <w:pPr>
        <w:ind w:leftChars="234" w:left="562"/>
      </w:pPr>
      <w:r>
        <w:rPr>
          <w:rFonts w:hint="eastAsia"/>
        </w:rPr>
        <w:t>冷却水循環装置の</w:t>
      </w:r>
      <w:r w:rsidR="000D1975">
        <w:rPr>
          <w:rFonts w:hint="eastAsia"/>
        </w:rPr>
        <w:t>スイッチを入れる</w:t>
      </w:r>
      <w:r>
        <w:rPr>
          <w:rFonts w:hint="eastAsia"/>
        </w:rPr>
        <w:t>。</w:t>
      </w:r>
    </w:p>
    <w:p w:rsidR="000D1975" w:rsidRDefault="00671918" w:rsidP="00671918">
      <w:pPr>
        <w:ind w:leftChars="234" w:left="562"/>
      </w:pPr>
      <w:r>
        <w:rPr>
          <w:rFonts w:hint="eastAsia"/>
        </w:rPr>
        <w:t>（設定：</w:t>
      </w:r>
      <w:r w:rsidR="000D1975">
        <w:rPr>
          <w:rFonts w:hint="eastAsia"/>
        </w:rPr>
        <w:t xml:space="preserve">20 </w:t>
      </w:r>
      <w:r w:rsidR="000D1975">
        <w:rPr>
          <w:rFonts w:hint="eastAsia"/>
        </w:rPr>
        <w:t>℃</w:t>
      </w:r>
      <w:r>
        <w:rPr>
          <w:rFonts w:hint="eastAsia"/>
        </w:rPr>
        <w:t>、</w:t>
      </w:r>
      <w:r w:rsidR="000D1975">
        <w:rPr>
          <w:rFonts w:hint="eastAsia"/>
        </w:rPr>
        <w:t>Pump</w:t>
      </w:r>
      <w:r w:rsidR="000D1975">
        <w:rPr>
          <w:rFonts w:hint="eastAsia"/>
        </w:rPr>
        <w:t>と</w:t>
      </w:r>
      <w:r w:rsidR="000D1975">
        <w:rPr>
          <w:rFonts w:hint="eastAsia"/>
        </w:rPr>
        <w:t>Refrigerator</w:t>
      </w:r>
      <w:r>
        <w:rPr>
          <w:rFonts w:hint="eastAsia"/>
        </w:rPr>
        <w:t>の</w:t>
      </w:r>
      <w:r w:rsidR="000D1975">
        <w:rPr>
          <w:rFonts w:hint="eastAsia"/>
        </w:rPr>
        <w:t>点灯を確認</w:t>
      </w:r>
      <w:r>
        <w:rPr>
          <w:rFonts w:hint="eastAsia"/>
        </w:rPr>
        <w:t>のこと</w:t>
      </w:r>
      <w:r w:rsidR="000D1975">
        <w:rPr>
          <w:rFonts w:hint="eastAsia"/>
        </w:rPr>
        <w:t>）</w:t>
      </w:r>
      <w:r>
        <w:rPr>
          <w:rFonts w:hint="eastAsia"/>
        </w:rPr>
        <w:t>。</w:t>
      </w:r>
    </w:p>
    <w:p w:rsidR="00671918" w:rsidRDefault="00671918" w:rsidP="00671918">
      <w:pPr>
        <w:ind w:leftChars="59" w:left="850" w:hangingChars="295" w:hanging="708"/>
      </w:pPr>
    </w:p>
    <w:p w:rsidR="000D1975" w:rsidRPr="00671918" w:rsidRDefault="000D1975" w:rsidP="000D1975">
      <w:pPr>
        <w:rPr>
          <w:rFonts w:eastAsia="ＭＳ ゴシック"/>
        </w:rPr>
      </w:pPr>
      <w:r w:rsidRPr="00671918">
        <w:rPr>
          <w:rFonts w:eastAsia="ＭＳ ゴシック" w:hint="eastAsia"/>
        </w:rPr>
        <w:t>③</w:t>
      </w:r>
      <w:r w:rsidR="00671918" w:rsidRPr="00671918">
        <w:rPr>
          <w:rFonts w:eastAsia="ＭＳ ゴシック"/>
        </w:rPr>
        <w:t xml:space="preserve"> </w:t>
      </w:r>
      <w:r w:rsidRPr="00671918">
        <w:rPr>
          <w:rFonts w:eastAsia="ＭＳ ゴシック" w:hint="eastAsia"/>
        </w:rPr>
        <w:t>装置の起動</w:t>
      </w:r>
    </w:p>
    <w:p w:rsidR="00671918" w:rsidRDefault="00671918" w:rsidP="00671918">
      <w:pPr>
        <w:ind w:leftChars="59" w:left="850" w:hangingChars="295" w:hanging="708"/>
      </w:pPr>
      <w:r>
        <w:rPr>
          <w:rFonts w:hint="eastAsia"/>
        </w:rPr>
        <w:t>（１）</w:t>
      </w:r>
      <w:r w:rsidR="000D1975">
        <w:rPr>
          <w:rFonts w:hint="eastAsia"/>
        </w:rPr>
        <w:t>装置の正面左下にあるスイッチを入れる。</w:t>
      </w:r>
    </w:p>
    <w:p w:rsidR="000D1975" w:rsidRDefault="00671918" w:rsidP="00671918">
      <w:pPr>
        <w:ind w:leftChars="59" w:left="850" w:hangingChars="295" w:hanging="708"/>
      </w:pPr>
      <w:r>
        <w:rPr>
          <w:rFonts w:hint="eastAsia"/>
        </w:rPr>
        <w:t>（２）</w:t>
      </w:r>
      <w:r w:rsidR="000D1975">
        <w:rPr>
          <w:rFonts w:hint="eastAsia"/>
        </w:rPr>
        <w:t>パソコン</w:t>
      </w:r>
      <w:r w:rsidR="001E3707">
        <w:rPr>
          <w:rFonts w:hint="eastAsia"/>
        </w:rPr>
        <w:t>は常に</w:t>
      </w:r>
      <w:r w:rsidR="000D1975">
        <w:rPr>
          <w:rFonts w:hint="eastAsia"/>
        </w:rPr>
        <w:t>起動し</w:t>
      </w:r>
      <w:r w:rsidR="001E3707">
        <w:rPr>
          <w:rFonts w:hint="eastAsia"/>
        </w:rPr>
        <w:t>た状態（電源を切らない）。</w:t>
      </w:r>
      <w:r w:rsidR="000D1975">
        <w:rPr>
          <w:rFonts w:hint="eastAsia"/>
        </w:rPr>
        <w:t>デスクトップにある</w:t>
      </w:r>
      <w:r>
        <w:rPr>
          <w:rFonts w:hint="eastAsia"/>
        </w:rPr>
        <w:t>「</w:t>
      </w:r>
      <w:r w:rsidR="000D1975">
        <w:rPr>
          <w:rFonts w:hint="eastAsia"/>
        </w:rPr>
        <w:t>Spectra Manager</w:t>
      </w:r>
      <w:r>
        <w:rPr>
          <w:rFonts w:hint="eastAsia"/>
        </w:rPr>
        <w:t>」</w:t>
      </w:r>
      <w:r w:rsidR="000D1975">
        <w:rPr>
          <w:rFonts w:hint="eastAsia"/>
        </w:rPr>
        <w:t>を立ち上げる。</w:t>
      </w:r>
    </w:p>
    <w:p w:rsidR="00671918" w:rsidRDefault="00671918" w:rsidP="00E202D6">
      <w:pPr>
        <w:ind w:leftChars="59" w:left="850" w:hangingChars="295" w:hanging="708"/>
      </w:pPr>
      <w:r>
        <w:rPr>
          <w:rFonts w:hint="eastAsia"/>
        </w:rPr>
        <w:t>（３）「装置」</w:t>
      </w:r>
      <w:r w:rsidR="00E202D6">
        <w:rPr>
          <w:rFonts w:hint="eastAsia"/>
        </w:rPr>
        <w:t>/</w:t>
      </w:r>
      <w:r>
        <w:rPr>
          <w:rFonts w:hint="eastAsia"/>
        </w:rPr>
        <w:t>「起動」</w:t>
      </w:r>
      <w:r w:rsidR="00E202D6">
        <w:rPr>
          <w:rFonts w:hint="eastAsia"/>
        </w:rPr>
        <w:t>：</w:t>
      </w:r>
      <w:r w:rsidR="000D1975">
        <w:rPr>
          <w:rFonts w:hint="eastAsia"/>
        </w:rPr>
        <w:t>自動的に窒素充填や</w:t>
      </w:r>
      <w:proofErr w:type="spellStart"/>
      <w:r w:rsidR="000D1975">
        <w:rPr>
          <w:rFonts w:hint="eastAsia"/>
        </w:rPr>
        <w:t>Xe</w:t>
      </w:r>
      <w:proofErr w:type="spellEnd"/>
      <w:r w:rsidR="000D1975">
        <w:rPr>
          <w:rFonts w:hint="eastAsia"/>
        </w:rPr>
        <w:t>ランプ等のチェックが</w:t>
      </w:r>
      <w:r>
        <w:rPr>
          <w:rFonts w:hint="eastAsia"/>
        </w:rPr>
        <w:t>開始</w:t>
      </w:r>
      <w:r w:rsidR="000D1975">
        <w:rPr>
          <w:rFonts w:hint="eastAsia"/>
        </w:rPr>
        <w:t>。</w:t>
      </w:r>
    </w:p>
    <w:p w:rsidR="000D1975" w:rsidRDefault="00E202D6" w:rsidP="00671918">
      <w:pPr>
        <w:ind w:leftChars="354" w:left="850" w:firstLine="1"/>
      </w:pPr>
      <w:r>
        <w:rPr>
          <w:rFonts w:hint="eastAsia"/>
        </w:rPr>
        <w:t>（</w:t>
      </w:r>
      <w:r w:rsidR="00671918">
        <w:rPr>
          <w:rFonts w:hint="eastAsia"/>
        </w:rPr>
        <w:t>「</w:t>
      </w:r>
      <w:r w:rsidR="000D1975">
        <w:rPr>
          <w:rFonts w:hint="eastAsia"/>
        </w:rPr>
        <w:t>HT</w:t>
      </w:r>
      <w:r w:rsidR="000D1975">
        <w:rPr>
          <w:rFonts w:hint="eastAsia"/>
        </w:rPr>
        <w:t>チェック</w:t>
      </w:r>
      <w:r w:rsidR="00671918">
        <w:rPr>
          <w:rFonts w:hint="eastAsia"/>
        </w:rPr>
        <w:t>」</w:t>
      </w:r>
      <w:r w:rsidR="000D1975">
        <w:rPr>
          <w:rFonts w:hint="eastAsia"/>
        </w:rPr>
        <w:t>で異常</w:t>
      </w:r>
      <w:r w:rsidR="00671918">
        <w:rPr>
          <w:rFonts w:hint="eastAsia"/>
        </w:rPr>
        <w:t>の場合</w:t>
      </w:r>
      <w:r w:rsidR="001E3707">
        <w:rPr>
          <w:rFonts w:hint="eastAsia"/>
        </w:rPr>
        <w:t>、光路を遮るものがないかチェック。異常がなければランプ</w:t>
      </w:r>
      <w:r w:rsidR="000D1975">
        <w:rPr>
          <w:rFonts w:hint="eastAsia"/>
        </w:rPr>
        <w:t>交換の可能性</w:t>
      </w:r>
      <w:r>
        <w:rPr>
          <w:rFonts w:hint="eastAsia"/>
        </w:rPr>
        <w:t>）</w:t>
      </w:r>
    </w:p>
    <w:p w:rsidR="00671918" w:rsidRPr="001E3707" w:rsidRDefault="00671918" w:rsidP="00671918">
      <w:pPr>
        <w:ind w:leftChars="354" w:left="850" w:firstLine="1"/>
      </w:pPr>
    </w:p>
    <w:p w:rsidR="000D1975" w:rsidRPr="00671918" w:rsidRDefault="000D1975" w:rsidP="000D1975">
      <w:pPr>
        <w:rPr>
          <w:rFonts w:eastAsia="ＭＳ ゴシック"/>
        </w:rPr>
      </w:pPr>
      <w:r w:rsidRPr="00671918">
        <w:rPr>
          <w:rFonts w:eastAsia="ＭＳ ゴシック" w:hint="eastAsia"/>
        </w:rPr>
        <w:t>④</w:t>
      </w:r>
      <w:r w:rsidR="00671918" w:rsidRPr="00671918">
        <w:rPr>
          <w:rFonts w:eastAsia="ＭＳ ゴシック"/>
        </w:rPr>
        <w:t xml:space="preserve"> </w:t>
      </w:r>
      <w:r w:rsidRPr="00671918">
        <w:rPr>
          <w:rFonts w:eastAsia="ＭＳ ゴシック" w:hint="eastAsia"/>
        </w:rPr>
        <w:t>測定条件の設定</w:t>
      </w:r>
    </w:p>
    <w:p w:rsidR="000D1975" w:rsidRDefault="008D0B7F" w:rsidP="008D0B7F">
      <w:pPr>
        <w:ind w:leftChars="59" w:left="850" w:hangingChars="295" w:hanging="708"/>
      </w:pPr>
      <w:r>
        <w:rPr>
          <w:rFonts w:hint="eastAsia"/>
        </w:rPr>
        <w:t>（１）</w:t>
      </w:r>
      <w:r w:rsidR="00671918">
        <w:rPr>
          <w:rFonts w:hint="eastAsia"/>
        </w:rPr>
        <w:t>「</w:t>
      </w:r>
      <w:r w:rsidR="000D1975">
        <w:rPr>
          <w:rFonts w:hint="eastAsia"/>
        </w:rPr>
        <w:t>スペクトル測定</w:t>
      </w:r>
      <w:r w:rsidR="00671918">
        <w:rPr>
          <w:rFonts w:hint="eastAsia"/>
        </w:rPr>
        <w:t>」</w:t>
      </w:r>
      <w:r w:rsidR="000D1975">
        <w:rPr>
          <w:rFonts w:hint="eastAsia"/>
        </w:rPr>
        <w:t>をダブルクリックして、</w:t>
      </w:r>
      <w:r w:rsidR="00671918">
        <w:rPr>
          <w:rFonts w:hint="eastAsia"/>
        </w:rPr>
        <w:t>「</w:t>
      </w:r>
      <w:r w:rsidR="000D1975">
        <w:rPr>
          <w:rFonts w:hint="eastAsia"/>
        </w:rPr>
        <w:t>スペクトル測定</w:t>
      </w:r>
      <w:r w:rsidR="00671918">
        <w:rPr>
          <w:rFonts w:hint="eastAsia"/>
        </w:rPr>
        <w:t>」</w:t>
      </w:r>
      <w:r w:rsidR="000D1975">
        <w:rPr>
          <w:rFonts w:hint="eastAsia"/>
        </w:rPr>
        <w:t>を立ち上げる。</w:t>
      </w:r>
    </w:p>
    <w:p w:rsidR="000D1975" w:rsidRDefault="008D0B7F" w:rsidP="008D0B7F">
      <w:pPr>
        <w:ind w:leftChars="59" w:left="850" w:hangingChars="295" w:hanging="708"/>
      </w:pPr>
      <w:r>
        <w:rPr>
          <w:rFonts w:hint="eastAsia"/>
        </w:rPr>
        <w:t>（２）</w:t>
      </w:r>
      <w:r w:rsidR="000D1975">
        <w:rPr>
          <w:rFonts w:hint="eastAsia"/>
        </w:rPr>
        <w:t>「測定」→「測定条件」（以下に参考値）</w:t>
      </w:r>
    </w:p>
    <w:p w:rsidR="000D1975" w:rsidRDefault="000D1975" w:rsidP="008D0B7F">
      <w:pPr>
        <w:ind w:leftChars="650" w:left="1560"/>
      </w:pPr>
      <w:r>
        <w:rPr>
          <w:rFonts w:hint="eastAsia"/>
        </w:rPr>
        <w:t>感度</w:t>
      </w:r>
      <w:r w:rsidR="008D0B7F">
        <w:rPr>
          <w:rFonts w:hint="eastAsia"/>
        </w:rPr>
        <w:t>：</w:t>
      </w:r>
      <w:r>
        <w:rPr>
          <w:rFonts w:hint="eastAsia"/>
        </w:rPr>
        <w:t>Standard</w:t>
      </w:r>
    </w:p>
    <w:p w:rsidR="008D0B7F" w:rsidRDefault="000D1975" w:rsidP="008D0B7F">
      <w:pPr>
        <w:ind w:leftChars="650" w:left="1560"/>
      </w:pPr>
      <w:r>
        <w:rPr>
          <w:rFonts w:hint="eastAsia"/>
        </w:rPr>
        <w:t>データ間隔</w:t>
      </w:r>
      <w:r w:rsidR="008D0B7F">
        <w:rPr>
          <w:rFonts w:hint="eastAsia"/>
        </w:rPr>
        <w:t>：</w:t>
      </w:r>
      <w:r>
        <w:rPr>
          <w:rFonts w:hint="eastAsia"/>
        </w:rPr>
        <w:t>1 nm</w:t>
      </w:r>
    </w:p>
    <w:p w:rsidR="008D0B7F" w:rsidRDefault="000D1975" w:rsidP="008D0B7F">
      <w:pPr>
        <w:ind w:leftChars="650" w:left="1560"/>
      </w:pPr>
      <w:r>
        <w:rPr>
          <w:rFonts w:hint="eastAsia"/>
        </w:rPr>
        <w:t>走査速度</w:t>
      </w:r>
      <w:r w:rsidR="008D0B7F">
        <w:rPr>
          <w:rFonts w:hint="eastAsia"/>
        </w:rPr>
        <w:t>：</w:t>
      </w:r>
      <w:r>
        <w:rPr>
          <w:rFonts w:hint="eastAsia"/>
        </w:rPr>
        <w:t>100-200 nm/min</w:t>
      </w:r>
    </w:p>
    <w:p w:rsidR="008D0B7F" w:rsidRDefault="000D1975" w:rsidP="008D0B7F">
      <w:pPr>
        <w:ind w:leftChars="650" w:left="1560"/>
      </w:pPr>
      <w:r>
        <w:rPr>
          <w:rFonts w:hint="eastAsia"/>
        </w:rPr>
        <w:t>レスポンス</w:t>
      </w:r>
      <w:r w:rsidR="008D0B7F">
        <w:rPr>
          <w:rFonts w:hint="eastAsia"/>
        </w:rPr>
        <w:t>：</w:t>
      </w:r>
      <w:r>
        <w:rPr>
          <w:rFonts w:hint="eastAsia"/>
        </w:rPr>
        <w:t>1 sec</w:t>
      </w:r>
    </w:p>
    <w:p w:rsidR="008D0B7F" w:rsidRDefault="000D1975" w:rsidP="008D0B7F">
      <w:pPr>
        <w:ind w:leftChars="650" w:left="1560"/>
      </w:pPr>
      <w:r>
        <w:rPr>
          <w:rFonts w:hint="eastAsia"/>
        </w:rPr>
        <w:t>バンド幅</w:t>
      </w:r>
      <w:r w:rsidR="008D0B7F">
        <w:rPr>
          <w:rFonts w:hint="eastAsia"/>
        </w:rPr>
        <w:t>：</w:t>
      </w:r>
      <w:r>
        <w:rPr>
          <w:rFonts w:hint="eastAsia"/>
        </w:rPr>
        <w:t>1 nm</w:t>
      </w:r>
    </w:p>
    <w:p w:rsidR="000D1975" w:rsidRDefault="008D0B7F" w:rsidP="008D0B7F">
      <w:pPr>
        <w:ind w:leftChars="650" w:left="1560"/>
      </w:pPr>
      <w:r>
        <w:rPr>
          <w:rFonts w:hint="eastAsia"/>
        </w:rPr>
        <w:t>積算：</w:t>
      </w:r>
      <w:r w:rsidR="000D1975">
        <w:rPr>
          <w:rFonts w:hint="eastAsia"/>
        </w:rPr>
        <w:t>任意（</w:t>
      </w:r>
      <w:r w:rsidR="000D1975">
        <w:rPr>
          <w:rFonts w:hint="eastAsia"/>
        </w:rPr>
        <w:t>1</w:t>
      </w:r>
      <w:r w:rsidR="000D1975">
        <w:rPr>
          <w:rFonts w:hint="eastAsia"/>
        </w:rPr>
        <w:t>回でも</w:t>
      </w:r>
      <w:r w:rsidR="00C764D1">
        <w:rPr>
          <w:rFonts w:hint="eastAsia"/>
        </w:rPr>
        <w:t>可</w:t>
      </w:r>
      <w:r w:rsidR="000D1975">
        <w:rPr>
          <w:rFonts w:hint="eastAsia"/>
        </w:rPr>
        <w:t>。</w:t>
      </w:r>
      <w:r w:rsidR="000D1975">
        <w:rPr>
          <w:rFonts w:hint="eastAsia"/>
        </w:rPr>
        <w:t>16</w:t>
      </w:r>
      <w:r w:rsidR="00EB69B4">
        <w:t>-</w:t>
      </w:r>
      <w:r w:rsidR="000D1975">
        <w:rPr>
          <w:rFonts w:hint="eastAsia"/>
        </w:rPr>
        <w:t>32</w:t>
      </w:r>
      <w:r w:rsidR="000D1975">
        <w:rPr>
          <w:rFonts w:hint="eastAsia"/>
        </w:rPr>
        <w:t>位もあり</w:t>
      </w:r>
      <w:r w:rsidR="00C764D1">
        <w:rPr>
          <w:rFonts w:hint="eastAsia"/>
        </w:rPr>
        <w:t>。</w:t>
      </w:r>
      <w:r w:rsidR="000D1975">
        <w:rPr>
          <w:rFonts w:hint="eastAsia"/>
        </w:rPr>
        <w:t>サンプル</w:t>
      </w:r>
      <w:r>
        <w:rPr>
          <w:rFonts w:hint="eastAsia"/>
        </w:rPr>
        <w:t>依存</w:t>
      </w:r>
      <w:r w:rsidR="000D1975">
        <w:rPr>
          <w:rFonts w:hint="eastAsia"/>
        </w:rPr>
        <w:t>。）</w:t>
      </w:r>
    </w:p>
    <w:p w:rsidR="008D0B7F" w:rsidRDefault="008D0B7F" w:rsidP="008D0B7F">
      <w:pPr>
        <w:ind w:leftChars="650" w:left="1560"/>
      </w:pPr>
    </w:p>
    <w:p w:rsidR="000D1975" w:rsidRPr="00EB69B4" w:rsidRDefault="000D1975" w:rsidP="000D1975">
      <w:pPr>
        <w:rPr>
          <w:rFonts w:eastAsia="ＭＳ ゴシック"/>
        </w:rPr>
      </w:pPr>
      <w:r w:rsidRPr="00EB69B4">
        <w:rPr>
          <w:rFonts w:eastAsia="ＭＳ ゴシック" w:hint="eastAsia"/>
        </w:rPr>
        <w:t>⑤</w:t>
      </w:r>
      <w:r w:rsidR="00EB69B4" w:rsidRPr="00EB69B4">
        <w:rPr>
          <w:rFonts w:eastAsia="ＭＳ ゴシック"/>
        </w:rPr>
        <w:t xml:space="preserve"> </w:t>
      </w:r>
      <w:r w:rsidRPr="00EB69B4">
        <w:rPr>
          <w:rFonts w:eastAsia="ＭＳ ゴシック" w:hint="eastAsia"/>
        </w:rPr>
        <w:t>ブランクとサンプルの測定及び解析</w:t>
      </w:r>
    </w:p>
    <w:p w:rsidR="00E7721E" w:rsidRDefault="00E7721E" w:rsidP="00EB69B4">
      <w:pPr>
        <w:ind w:leftChars="59" w:left="850" w:hangingChars="295" w:hanging="708"/>
      </w:pPr>
      <w:r>
        <w:rPr>
          <w:rFonts w:hint="eastAsia"/>
        </w:rPr>
        <w:t>（１）</w:t>
      </w:r>
      <w:r w:rsidR="000D1975">
        <w:rPr>
          <w:rFonts w:hint="eastAsia"/>
        </w:rPr>
        <w:t>ブランク試料をセットし、</w:t>
      </w:r>
      <w:r>
        <w:rPr>
          <w:rFonts w:hint="eastAsia"/>
        </w:rPr>
        <w:t>「</w:t>
      </w:r>
      <w:r w:rsidR="000D1975">
        <w:rPr>
          <w:rFonts w:hint="eastAsia"/>
        </w:rPr>
        <w:t>開始</w:t>
      </w:r>
      <w:r>
        <w:rPr>
          <w:rFonts w:hint="eastAsia"/>
        </w:rPr>
        <w:t>」</w:t>
      </w:r>
      <w:r w:rsidR="000D1975">
        <w:rPr>
          <w:rFonts w:hint="eastAsia"/>
        </w:rPr>
        <w:t>をクリックする。</w:t>
      </w:r>
    </w:p>
    <w:p w:rsidR="00E7721E" w:rsidRDefault="00E7721E" w:rsidP="00E7721E">
      <w:pPr>
        <w:ind w:leftChars="59" w:left="850" w:hangingChars="295" w:hanging="708"/>
      </w:pPr>
      <w:r>
        <w:rPr>
          <w:rFonts w:hint="eastAsia"/>
        </w:rPr>
        <w:t xml:space="preserve">　　　</w:t>
      </w:r>
      <w:r w:rsidR="001E3707">
        <w:rPr>
          <w:rFonts w:hint="eastAsia"/>
        </w:rPr>
        <w:t>（測定</w:t>
      </w:r>
      <w:r w:rsidR="000D1975">
        <w:rPr>
          <w:rFonts w:hint="eastAsia"/>
        </w:rPr>
        <w:t>終了</w:t>
      </w:r>
      <w:r>
        <w:rPr>
          <w:rFonts w:hint="eastAsia"/>
        </w:rPr>
        <w:t>で</w:t>
      </w:r>
      <w:r w:rsidR="000D1975">
        <w:rPr>
          <w:rFonts w:hint="eastAsia"/>
        </w:rPr>
        <w:t>自動的に</w:t>
      </w:r>
      <w:r>
        <w:rPr>
          <w:rFonts w:hint="eastAsia"/>
        </w:rPr>
        <w:t>「</w:t>
      </w:r>
      <w:r w:rsidR="000D1975">
        <w:rPr>
          <w:rFonts w:hint="eastAsia"/>
        </w:rPr>
        <w:t>スペクトル解析</w:t>
      </w:r>
      <w:r>
        <w:rPr>
          <w:rFonts w:hint="eastAsia"/>
        </w:rPr>
        <w:t>」</w:t>
      </w:r>
      <w:r w:rsidR="001E3707">
        <w:rPr>
          <w:rFonts w:hint="eastAsia"/>
        </w:rPr>
        <w:t>が立ち上がり、測定結果</w:t>
      </w:r>
      <w:r w:rsidR="000D1975">
        <w:rPr>
          <w:rFonts w:hint="eastAsia"/>
        </w:rPr>
        <w:t>表示。）</w:t>
      </w:r>
    </w:p>
    <w:p w:rsidR="00E7721E" w:rsidRDefault="00E7721E" w:rsidP="00E7721E">
      <w:pPr>
        <w:ind w:leftChars="59" w:left="850" w:hangingChars="295" w:hanging="708"/>
      </w:pPr>
      <w:r>
        <w:rPr>
          <w:rFonts w:hint="eastAsia"/>
        </w:rPr>
        <w:t>（２）</w:t>
      </w:r>
      <w:r w:rsidR="000D1975">
        <w:rPr>
          <w:rFonts w:hint="eastAsia"/>
        </w:rPr>
        <w:t>サンプルをセットし、</w:t>
      </w:r>
      <w:r>
        <w:rPr>
          <w:rFonts w:hint="eastAsia"/>
        </w:rPr>
        <w:t>「</w:t>
      </w:r>
      <w:r w:rsidR="000D1975">
        <w:rPr>
          <w:rFonts w:hint="eastAsia"/>
        </w:rPr>
        <w:t>スペクトル測定</w:t>
      </w:r>
      <w:r>
        <w:rPr>
          <w:rFonts w:hint="eastAsia"/>
        </w:rPr>
        <w:t>」</w:t>
      </w:r>
      <w:r w:rsidR="000D1975">
        <w:rPr>
          <w:rFonts w:hint="eastAsia"/>
        </w:rPr>
        <w:t>画面に戻し、</w:t>
      </w:r>
      <w:r>
        <w:rPr>
          <w:rFonts w:hint="eastAsia"/>
        </w:rPr>
        <w:t>「</w:t>
      </w:r>
      <w:r w:rsidR="000D1975">
        <w:rPr>
          <w:rFonts w:hint="eastAsia"/>
        </w:rPr>
        <w:t>開始</w:t>
      </w:r>
      <w:r>
        <w:rPr>
          <w:rFonts w:hint="eastAsia"/>
        </w:rPr>
        <w:t>」</w:t>
      </w:r>
      <w:r w:rsidR="000D1975">
        <w:rPr>
          <w:rFonts w:hint="eastAsia"/>
        </w:rPr>
        <w:t>をクリック。</w:t>
      </w:r>
    </w:p>
    <w:p w:rsidR="00E7721E" w:rsidRDefault="00E7721E" w:rsidP="00E7721E">
      <w:pPr>
        <w:ind w:leftChars="59" w:left="850" w:hangingChars="295" w:hanging="708"/>
      </w:pPr>
      <w:r>
        <w:rPr>
          <w:rFonts w:hint="eastAsia"/>
        </w:rPr>
        <w:t>（３）</w:t>
      </w:r>
      <w:r w:rsidR="000D1975">
        <w:rPr>
          <w:rFonts w:hint="eastAsia"/>
        </w:rPr>
        <w:t>ブランクの測定結果を手前に持ってき</w:t>
      </w:r>
      <w:r w:rsidR="00E202D6">
        <w:rPr>
          <w:rFonts w:hint="eastAsia"/>
        </w:rPr>
        <w:t>て</w:t>
      </w:r>
      <w:r w:rsidR="000D1975">
        <w:rPr>
          <w:rFonts w:hint="eastAsia"/>
        </w:rPr>
        <w:t>「編集」</w:t>
      </w:r>
      <w:r w:rsidR="00E202D6">
        <w:rPr>
          <w:rFonts w:hint="eastAsia"/>
        </w:rPr>
        <w:t>/</w:t>
      </w:r>
      <w:r w:rsidR="000D1975">
        <w:rPr>
          <w:rFonts w:hint="eastAsia"/>
        </w:rPr>
        <w:t>「スペクトルのコピー」、次にサンプルの測定結果を手前に持ってき</w:t>
      </w:r>
      <w:r w:rsidR="00E202D6">
        <w:rPr>
          <w:rFonts w:hint="eastAsia"/>
        </w:rPr>
        <w:t>て</w:t>
      </w:r>
      <w:r w:rsidR="000D1975">
        <w:rPr>
          <w:rFonts w:hint="eastAsia"/>
        </w:rPr>
        <w:t>「編集」</w:t>
      </w:r>
      <w:r w:rsidR="00E202D6">
        <w:rPr>
          <w:rFonts w:hint="eastAsia"/>
        </w:rPr>
        <w:t>/</w:t>
      </w:r>
      <w:r w:rsidR="000D1975">
        <w:rPr>
          <w:rFonts w:hint="eastAsia"/>
        </w:rPr>
        <w:t>「スペクトルの貼り付け」</w:t>
      </w:r>
      <w:r w:rsidR="00AA08F3">
        <w:rPr>
          <w:rFonts w:hint="eastAsia"/>
        </w:rPr>
        <w:t>で</w:t>
      </w:r>
      <w:r w:rsidR="000D1975">
        <w:rPr>
          <w:rFonts w:hint="eastAsia"/>
        </w:rPr>
        <w:t>1</w:t>
      </w:r>
      <w:r w:rsidR="000D1975">
        <w:rPr>
          <w:rFonts w:hint="eastAsia"/>
        </w:rPr>
        <w:t>つのチャートに</w:t>
      </w:r>
      <w:r w:rsidR="000D1975">
        <w:rPr>
          <w:rFonts w:hint="eastAsia"/>
        </w:rPr>
        <w:t>2</w:t>
      </w:r>
      <w:r w:rsidR="000D1975">
        <w:rPr>
          <w:rFonts w:hint="eastAsia"/>
        </w:rPr>
        <w:t>つのスペクトルを重ね書き</w:t>
      </w:r>
      <w:r w:rsidR="00AA08F3">
        <w:rPr>
          <w:rFonts w:hint="eastAsia"/>
        </w:rPr>
        <w:t>する</w:t>
      </w:r>
      <w:r w:rsidR="000D1975">
        <w:rPr>
          <w:rFonts w:hint="eastAsia"/>
        </w:rPr>
        <w:t>。</w:t>
      </w:r>
    </w:p>
    <w:p w:rsidR="00E7721E" w:rsidRDefault="00AA08F3" w:rsidP="00E7721E">
      <w:pPr>
        <w:ind w:leftChars="59" w:left="850" w:hangingChars="295" w:hanging="708"/>
      </w:pPr>
      <w:r>
        <w:rPr>
          <w:rFonts w:hint="eastAsia"/>
        </w:rPr>
        <w:t xml:space="preserve"> </w:t>
      </w:r>
      <w:r>
        <w:t xml:space="preserve">    </w:t>
      </w:r>
      <w:r w:rsidR="000D1975">
        <w:rPr>
          <w:rFonts w:hint="eastAsia"/>
        </w:rPr>
        <w:t>「データ処理」</w:t>
      </w:r>
      <w:r w:rsidR="00E7721E">
        <w:rPr>
          <w:rFonts w:hint="eastAsia"/>
        </w:rPr>
        <w:t>/</w:t>
      </w:r>
      <w:r w:rsidR="000D1975">
        <w:rPr>
          <w:rFonts w:hint="eastAsia"/>
        </w:rPr>
        <w:t>「共通のオプション」</w:t>
      </w:r>
      <w:r w:rsidR="00E7721E">
        <w:rPr>
          <w:rFonts w:hint="eastAsia"/>
        </w:rPr>
        <w:t>/</w:t>
      </w:r>
      <w:r w:rsidR="000D1975">
        <w:rPr>
          <w:rFonts w:hint="eastAsia"/>
        </w:rPr>
        <w:t>「データ間の四則演算」、符号を</w:t>
      </w:r>
      <w:r w:rsidR="00E7721E">
        <w:rPr>
          <w:rFonts w:hint="eastAsia"/>
        </w:rPr>
        <w:t>「</w:t>
      </w:r>
      <w:r w:rsidR="000D1975">
        <w:rPr>
          <w:rFonts w:hint="eastAsia"/>
        </w:rPr>
        <w:t>－</w:t>
      </w:r>
      <w:r w:rsidR="00E7721E">
        <w:rPr>
          <w:rFonts w:hint="eastAsia"/>
        </w:rPr>
        <w:t>（マイナス）」</w:t>
      </w:r>
      <w:r w:rsidR="000D1975">
        <w:rPr>
          <w:rFonts w:hint="eastAsia"/>
        </w:rPr>
        <w:t>に変更し、</w:t>
      </w:r>
      <w:r w:rsidR="00E7721E">
        <w:rPr>
          <w:rFonts w:hint="eastAsia"/>
        </w:rPr>
        <w:t>「</w:t>
      </w:r>
      <w:r w:rsidR="000D1975">
        <w:rPr>
          <w:rFonts w:hint="eastAsia"/>
        </w:rPr>
        <w:t>OK</w:t>
      </w:r>
      <w:r w:rsidR="00E7721E">
        <w:rPr>
          <w:rFonts w:hint="eastAsia"/>
        </w:rPr>
        <w:t>」</w:t>
      </w:r>
      <w:r w:rsidR="000D1975">
        <w:rPr>
          <w:rFonts w:hint="eastAsia"/>
        </w:rPr>
        <w:t>をクリック</w:t>
      </w:r>
      <w:r w:rsidR="00E202D6">
        <w:rPr>
          <w:rFonts w:hint="eastAsia"/>
        </w:rPr>
        <w:t>。</w:t>
      </w:r>
      <w:r w:rsidR="000D1975">
        <w:rPr>
          <w:rFonts w:hint="eastAsia"/>
        </w:rPr>
        <w:t>ブランクを</w:t>
      </w:r>
      <w:r w:rsidR="00E202D6">
        <w:rPr>
          <w:rFonts w:hint="eastAsia"/>
        </w:rPr>
        <w:t>差し引きし</w:t>
      </w:r>
      <w:r w:rsidR="000D1975">
        <w:rPr>
          <w:rFonts w:hint="eastAsia"/>
        </w:rPr>
        <w:t>たスペクトル</w:t>
      </w:r>
      <w:r>
        <w:rPr>
          <w:rFonts w:hint="eastAsia"/>
        </w:rPr>
        <w:t>が表示される</w:t>
      </w:r>
      <w:r w:rsidR="00E202D6">
        <w:rPr>
          <w:rFonts w:hint="eastAsia"/>
        </w:rPr>
        <w:t>。</w:t>
      </w:r>
    </w:p>
    <w:p w:rsidR="000D1975" w:rsidRDefault="00E7721E" w:rsidP="00E7721E">
      <w:pPr>
        <w:ind w:leftChars="59" w:left="850" w:hangingChars="295" w:hanging="708"/>
      </w:pPr>
      <w:r>
        <w:rPr>
          <w:rFonts w:hint="eastAsia"/>
        </w:rPr>
        <w:t>（４）</w:t>
      </w:r>
      <w:r w:rsidR="00AA08F3">
        <w:rPr>
          <w:rFonts w:hint="eastAsia"/>
        </w:rPr>
        <w:t>必要であれば、</w:t>
      </w:r>
      <w:r w:rsidR="000D1975">
        <w:rPr>
          <w:rFonts w:hint="eastAsia"/>
        </w:rPr>
        <w:t>「データ処理」</w:t>
      </w:r>
      <w:r>
        <w:rPr>
          <w:rFonts w:hint="eastAsia"/>
        </w:rPr>
        <w:t>/</w:t>
      </w:r>
      <w:r w:rsidR="000D1975">
        <w:rPr>
          <w:rFonts w:hint="eastAsia"/>
        </w:rPr>
        <w:t>「補正」</w:t>
      </w:r>
      <w:r>
        <w:rPr>
          <w:rFonts w:hint="eastAsia"/>
        </w:rPr>
        <w:t>/</w:t>
      </w:r>
      <w:r w:rsidR="000D1975">
        <w:rPr>
          <w:rFonts w:hint="eastAsia"/>
        </w:rPr>
        <w:t>「スムージング」で値などを変えてスペクトルをなめらかにする。（例えば、方式が</w:t>
      </w:r>
      <w:r>
        <w:rPr>
          <w:rFonts w:hint="eastAsia"/>
        </w:rPr>
        <w:t>「</w:t>
      </w:r>
      <w:r w:rsidR="000D1975">
        <w:rPr>
          <w:rFonts w:hint="eastAsia"/>
        </w:rPr>
        <w:t>単純移動平均</w:t>
      </w:r>
      <w:r>
        <w:rPr>
          <w:rFonts w:hint="eastAsia"/>
        </w:rPr>
        <w:t>」</w:t>
      </w:r>
      <w:r w:rsidR="000D1975">
        <w:rPr>
          <w:rFonts w:hint="eastAsia"/>
        </w:rPr>
        <w:t>の場合、</w:t>
      </w:r>
      <w:r>
        <w:rPr>
          <w:rFonts w:hint="eastAsia"/>
        </w:rPr>
        <w:t>「</w:t>
      </w:r>
      <w:r w:rsidR="000D1975">
        <w:rPr>
          <w:rFonts w:hint="eastAsia"/>
        </w:rPr>
        <w:t>コ</w:t>
      </w:r>
      <w:r w:rsidR="000D1975">
        <w:rPr>
          <w:rFonts w:hint="eastAsia"/>
        </w:rPr>
        <w:lastRenderedPageBreak/>
        <w:t>ンボリューション幅</w:t>
      </w:r>
      <w:r>
        <w:rPr>
          <w:rFonts w:hint="eastAsia"/>
        </w:rPr>
        <w:t>」を大きくすると</w:t>
      </w:r>
      <w:r w:rsidR="000D1975">
        <w:rPr>
          <w:rFonts w:hint="eastAsia"/>
        </w:rPr>
        <w:t>よりなめらかになる。）</w:t>
      </w:r>
    </w:p>
    <w:p w:rsidR="000D1975" w:rsidRDefault="00E7721E" w:rsidP="00E7721E">
      <w:pPr>
        <w:ind w:leftChars="59" w:left="850" w:hangingChars="295" w:hanging="708"/>
      </w:pPr>
      <w:r>
        <w:rPr>
          <w:rFonts w:hint="eastAsia"/>
        </w:rPr>
        <w:t>（５）</w:t>
      </w:r>
      <w:r w:rsidR="000D1975">
        <w:rPr>
          <w:rFonts w:hint="eastAsia"/>
        </w:rPr>
        <w:t>「データ処理」</w:t>
      </w:r>
      <w:r>
        <w:rPr>
          <w:rFonts w:hint="eastAsia"/>
        </w:rPr>
        <w:t>/</w:t>
      </w:r>
      <w:r w:rsidR="000D1975">
        <w:rPr>
          <w:rFonts w:hint="eastAsia"/>
        </w:rPr>
        <w:t>「</w:t>
      </w:r>
      <w:r w:rsidR="000D1975">
        <w:rPr>
          <w:rFonts w:hint="eastAsia"/>
        </w:rPr>
        <w:t>CD-</w:t>
      </w:r>
      <w:r w:rsidR="000D1975">
        <w:rPr>
          <w:rFonts w:hint="eastAsia"/>
        </w:rPr>
        <w:t>オプション」</w:t>
      </w:r>
      <w:r>
        <w:rPr>
          <w:rFonts w:hint="eastAsia"/>
        </w:rPr>
        <w:t>/</w:t>
      </w:r>
      <w:r w:rsidR="000D1975">
        <w:rPr>
          <w:rFonts w:hint="eastAsia"/>
        </w:rPr>
        <w:t>「</w:t>
      </w:r>
      <w:r w:rsidR="000D1975">
        <w:rPr>
          <w:rFonts w:hint="eastAsia"/>
        </w:rPr>
        <w:t>HT-&gt;OD</w:t>
      </w:r>
      <w:r w:rsidR="000D1975">
        <w:rPr>
          <w:rFonts w:hint="eastAsia"/>
        </w:rPr>
        <w:t>変換」（</w:t>
      </w:r>
      <w:r w:rsidR="000D1975">
        <w:rPr>
          <w:rFonts w:hint="eastAsia"/>
        </w:rPr>
        <w:t>HT</w:t>
      </w:r>
      <w:r w:rsidR="00E202D6">
        <w:rPr>
          <w:rFonts w:hint="eastAsia"/>
        </w:rPr>
        <w:t>を</w:t>
      </w:r>
      <w:r w:rsidR="000D1975">
        <w:rPr>
          <w:rFonts w:hint="eastAsia"/>
        </w:rPr>
        <w:t>Abs</w:t>
      </w:r>
      <w:r w:rsidR="00E202D6">
        <w:rPr>
          <w:rFonts w:hint="eastAsia"/>
        </w:rPr>
        <w:t>に変換</w:t>
      </w:r>
      <w:r w:rsidR="000D1975">
        <w:rPr>
          <w:rFonts w:hint="eastAsia"/>
        </w:rPr>
        <w:t>）</w:t>
      </w:r>
    </w:p>
    <w:p w:rsidR="00F55DC7" w:rsidRDefault="00F55DC7" w:rsidP="000D1975">
      <w:pPr>
        <w:rPr>
          <w:rFonts w:eastAsia="ＭＳ ゴシック"/>
        </w:rPr>
      </w:pPr>
    </w:p>
    <w:p w:rsidR="000D1975" w:rsidRPr="00E7721E" w:rsidRDefault="000D1975" w:rsidP="000D1975">
      <w:pPr>
        <w:rPr>
          <w:rFonts w:eastAsia="ＭＳ ゴシック"/>
        </w:rPr>
      </w:pPr>
      <w:r w:rsidRPr="00E7721E">
        <w:rPr>
          <w:rFonts w:eastAsia="ＭＳ ゴシック" w:hint="eastAsia"/>
        </w:rPr>
        <w:t>⑥</w:t>
      </w:r>
      <w:r w:rsidR="00EB69B4" w:rsidRPr="00E7721E">
        <w:rPr>
          <w:rFonts w:eastAsia="ＭＳ ゴシック"/>
        </w:rPr>
        <w:t xml:space="preserve"> </w:t>
      </w:r>
      <w:r w:rsidRPr="00E7721E">
        <w:rPr>
          <w:rFonts w:eastAsia="ＭＳ ゴシック" w:hint="eastAsia"/>
        </w:rPr>
        <w:t>結果の保存</w:t>
      </w:r>
    </w:p>
    <w:p w:rsidR="000D1975" w:rsidRDefault="000D1975" w:rsidP="00E7721E">
      <w:pPr>
        <w:ind w:leftChars="234" w:left="562"/>
      </w:pPr>
      <w:r>
        <w:rPr>
          <w:rFonts w:hint="eastAsia"/>
        </w:rPr>
        <w:t>「ファイル」</w:t>
      </w:r>
      <w:r w:rsidR="00E7721E">
        <w:rPr>
          <w:rFonts w:hint="eastAsia"/>
        </w:rPr>
        <w:t>/</w:t>
      </w:r>
      <w:r w:rsidR="00E7721E">
        <w:rPr>
          <w:rFonts w:hint="eastAsia"/>
        </w:rPr>
        <w:t>「名前を書いて保存」を選び、「</w:t>
      </w:r>
      <w:r>
        <w:rPr>
          <w:rFonts w:hint="eastAsia"/>
        </w:rPr>
        <w:t>保存する場所</w:t>
      </w:r>
      <w:r w:rsidR="00E7721E">
        <w:rPr>
          <w:rFonts w:hint="eastAsia"/>
        </w:rPr>
        <w:t>」</w:t>
      </w:r>
      <w:r>
        <w:rPr>
          <w:rFonts w:hint="eastAsia"/>
        </w:rPr>
        <w:t>を決め、</w:t>
      </w:r>
      <w:r w:rsidR="00E7721E">
        <w:rPr>
          <w:rFonts w:hint="eastAsia"/>
        </w:rPr>
        <w:t>「</w:t>
      </w:r>
      <w:r>
        <w:rPr>
          <w:rFonts w:hint="eastAsia"/>
        </w:rPr>
        <w:t>ファイル名</w:t>
      </w:r>
      <w:r w:rsidR="00E7721E">
        <w:rPr>
          <w:rFonts w:hint="eastAsia"/>
        </w:rPr>
        <w:t>」</w:t>
      </w:r>
      <w:r>
        <w:rPr>
          <w:rFonts w:hint="eastAsia"/>
        </w:rPr>
        <w:t>を打ち込み、</w:t>
      </w:r>
      <w:r w:rsidR="00E7721E">
        <w:rPr>
          <w:rFonts w:hint="eastAsia"/>
        </w:rPr>
        <w:t>「</w:t>
      </w:r>
      <w:r>
        <w:rPr>
          <w:rFonts w:hint="eastAsia"/>
        </w:rPr>
        <w:t>ファイルの種類</w:t>
      </w:r>
      <w:r w:rsidR="00E7721E">
        <w:rPr>
          <w:rFonts w:hint="eastAsia"/>
        </w:rPr>
        <w:t>」を</w:t>
      </w:r>
      <w:r>
        <w:rPr>
          <w:rFonts w:hint="eastAsia"/>
        </w:rPr>
        <w:t>保存用に</w:t>
      </w:r>
      <w:r>
        <w:rPr>
          <w:rFonts w:hint="eastAsia"/>
        </w:rPr>
        <w:t>.</w:t>
      </w:r>
      <w:proofErr w:type="spellStart"/>
      <w:r>
        <w:rPr>
          <w:rFonts w:hint="eastAsia"/>
        </w:rPr>
        <w:t>jws</w:t>
      </w:r>
      <w:proofErr w:type="spellEnd"/>
      <w:r>
        <w:rPr>
          <w:rFonts w:hint="eastAsia"/>
        </w:rPr>
        <w:t>のものと、</w:t>
      </w:r>
      <w:r>
        <w:rPr>
          <w:rFonts w:hint="eastAsia"/>
        </w:rPr>
        <w:t>Excel</w:t>
      </w:r>
      <w:r>
        <w:rPr>
          <w:rFonts w:hint="eastAsia"/>
        </w:rPr>
        <w:t>用に</w:t>
      </w:r>
      <w:r>
        <w:rPr>
          <w:rFonts w:hint="eastAsia"/>
        </w:rPr>
        <w:t>.</w:t>
      </w:r>
      <w:r w:rsidR="00632DA2">
        <w:t>txt</w:t>
      </w:r>
      <w:r>
        <w:rPr>
          <w:rFonts w:hint="eastAsia"/>
        </w:rPr>
        <w:t>のものをそれぞれ</w:t>
      </w:r>
      <w:r w:rsidR="00E7721E">
        <w:rPr>
          <w:rFonts w:hint="eastAsia"/>
        </w:rPr>
        <w:t>作成</w:t>
      </w:r>
      <w:r>
        <w:rPr>
          <w:rFonts w:hint="eastAsia"/>
        </w:rPr>
        <w:t>。</w:t>
      </w:r>
    </w:p>
    <w:p w:rsidR="000D1975" w:rsidRDefault="000D1975" w:rsidP="000D1975"/>
    <w:p w:rsidR="000D1975" w:rsidRPr="00E7721E" w:rsidRDefault="000D1975" w:rsidP="000D1975">
      <w:pPr>
        <w:rPr>
          <w:rFonts w:eastAsia="ＭＳ ゴシック"/>
        </w:rPr>
      </w:pPr>
      <w:r w:rsidRPr="00E7721E">
        <w:rPr>
          <w:rFonts w:eastAsia="ＭＳ ゴシック" w:hint="eastAsia"/>
        </w:rPr>
        <w:t>⑦</w:t>
      </w:r>
      <w:r w:rsidR="00EB69B4" w:rsidRPr="00E7721E">
        <w:rPr>
          <w:rFonts w:eastAsia="ＭＳ ゴシック"/>
        </w:rPr>
        <w:t xml:space="preserve"> </w:t>
      </w:r>
      <w:r w:rsidRPr="00E7721E">
        <w:rPr>
          <w:rFonts w:eastAsia="ＭＳ ゴシック" w:hint="eastAsia"/>
        </w:rPr>
        <w:t>全ての測定が終了した後</w:t>
      </w:r>
    </w:p>
    <w:p w:rsidR="00E7721E" w:rsidRDefault="00E7721E" w:rsidP="00E7721E">
      <w:pPr>
        <w:ind w:leftChars="59" w:left="850" w:hangingChars="295" w:hanging="708"/>
      </w:pPr>
      <w:r>
        <w:rPr>
          <w:rFonts w:hint="eastAsia"/>
        </w:rPr>
        <w:t>（１）「</w:t>
      </w:r>
      <w:r w:rsidR="000D1975">
        <w:rPr>
          <w:rFonts w:hint="eastAsia"/>
        </w:rPr>
        <w:t>スペクトル測定</w:t>
      </w:r>
      <w:r>
        <w:rPr>
          <w:rFonts w:hint="eastAsia"/>
        </w:rPr>
        <w:t>」</w:t>
      </w:r>
      <w:r w:rsidR="000D1975">
        <w:rPr>
          <w:rFonts w:hint="eastAsia"/>
        </w:rPr>
        <w:t>及び</w:t>
      </w:r>
      <w:r>
        <w:rPr>
          <w:rFonts w:hint="eastAsia"/>
        </w:rPr>
        <w:t>「</w:t>
      </w:r>
      <w:r w:rsidR="000D1975">
        <w:rPr>
          <w:rFonts w:hint="eastAsia"/>
        </w:rPr>
        <w:t>スペクトル解析</w:t>
      </w:r>
      <w:r>
        <w:rPr>
          <w:rFonts w:hint="eastAsia"/>
        </w:rPr>
        <w:t>」</w:t>
      </w:r>
      <w:r w:rsidR="000D1975">
        <w:rPr>
          <w:rFonts w:hint="eastAsia"/>
        </w:rPr>
        <w:t>を閉じ、</w:t>
      </w:r>
      <w:r>
        <w:rPr>
          <w:rFonts w:hint="eastAsia"/>
        </w:rPr>
        <w:t>「</w:t>
      </w:r>
      <w:r w:rsidR="000D1975">
        <w:rPr>
          <w:rFonts w:hint="eastAsia"/>
        </w:rPr>
        <w:t>スペクトルマネージャー</w:t>
      </w:r>
      <w:r>
        <w:rPr>
          <w:rFonts w:hint="eastAsia"/>
        </w:rPr>
        <w:t>」</w:t>
      </w:r>
      <w:r w:rsidR="000D1975">
        <w:rPr>
          <w:rFonts w:hint="eastAsia"/>
        </w:rPr>
        <w:t>で「装置」</w:t>
      </w:r>
      <w:r>
        <w:rPr>
          <w:rFonts w:hint="eastAsia"/>
        </w:rPr>
        <w:t>/</w:t>
      </w:r>
      <w:r w:rsidR="000D1975">
        <w:rPr>
          <w:rFonts w:hint="eastAsia"/>
        </w:rPr>
        <w:t>「停止」</w:t>
      </w:r>
      <w:r>
        <w:rPr>
          <w:rFonts w:hint="eastAsia"/>
        </w:rPr>
        <w:t>の</w:t>
      </w:r>
      <w:r w:rsidR="000D1975">
        <w:rPr>
          <w:rFonts w:hint="eastAsia"/>
        </w:rPr>
        <w:t>後、</w:t>
      </w:r>
      <w:r>
        <w:rPr>
          <w:rFonts w:hint="eastAsia"/>
        </w:rPr>
        <w:t>「</w:t>
      </w:r>
      <w:r w:rsidR="000D1975">
        <w:rPr>
          <w:rFonts w:hint="eastAsia"/>
        </w:rPr>
        <w:t>スペクトルマネージャー</w:t>
      </w:r>
      <w:r>
        <w:rPr>
          <w:rFonts w:hint="eastAsia"/>
        </w:rPr>
        <w:t>」</w:t>
      </w:r>
      <w:r w:rsidR="000D1975">
        <w:rPr>
          <w:rFonts w:hint="eastAsia"/>
        </w:rPr>
        <w:t>を閉じ</w:t>
      </w:r>
      <w:r>
        <w:rPr>
          <w:rFonts w:hint="eastAsia"/>
        </w:rPr>
        <w:t>る。</w:t>
      </w:r>
      <w:r w:rsidR="000D1975" w:rsidRPr="00BF2EB9">
        <w:rPr>
          <w:rFonts w:hint="eastAsia"/>
          <w:color w:val="FF0000"/>
        </w:rPr>
        <w:t>パソコン</w:t>
      </w:r>
      <w:r w:rsidR="00BF2EB9" w:rsidRPr="00BF2EB9">
        <w:rPr>
          <w:rFonts w:hint="eastAsia"/>
          <w:color w:val="FF0000"/>
        </w:rPr>
        <w:t>はシャットダウンしないこと</w:t>
      </w:r>
      <w:r w:rsidR="000D1975" w:rsidRPr="00BF2EB9">
        <w:rPr>
          <w:rFonts w:hint="eastAsia"/>
          <w:color w:val="FF0000"/>
        </w:rPr>
        <w:t>。</w:t>
      </w:r>
      <w:r w:rsidR="00BF2EB9">
        <w:rPr>
          <w:rFonts w:hint="eastAsia"/>
        </w:rPr>
        <w:t>古すぎるため、うまく立ち上がらないことがある。</w:t>
      </w:r>
    </w:p>
    <w:p w:rsidR="00E7721E" w:rsidRDefault="00E7721E" w:rsidP="00E7721E">
      <w:pPr>
        <w:ind w:leftChars="59" w:left="850" w:hangingChars="295" w:hanging="708"/>
      </w:pPr>
      <w:r>
        <w:rPr>
          <w:rFonts w:hint="eastAsia"/>
        </w:rPr>
        <w:t>（２）</w:t>
      </w:r>
      <w:r w:rsidR="000D1975">
        <w:rPr>
          <w:rFonts w:hint="eastAsia"/>
        </w:rPr>
        <w:t>装置のスイッチを切</w:t>
      </w:r>
      <w:r>
        <w:rPr>
          <w:rFonts w:hint="eastAsia"/>
        </w:rPr>
        <w:t>って</w:t>
      </w:r>
      <w:r w:rsidR="00520774">
        <w:rPr>
          <w:rFonts w:hint="eastAsia"/>
        </w:rPr>
        <w:t>、</w:t>
      </w:r>
      <w:r w:rsidR="00BF2EB9" w:rsidRPr="00520774">
        <w:rPr>
          <w:rFonts w:hint="eastAsia"/>
          <w:u w:val="single"/>
        </w:rPr>
        <w:t>冷却水</w:t>
      </w:r>
      <w:r w:rsidR="00520774" w:rsidRPr="00520774">
        <w:rPr>
          <w:rFonts w:hint="eastAsia"/>
          <w:u w:val="single"/>
        </w:rPr>
        <w:t>を</w:t>
      </w:r>
      <w:r w:rsidR="00BF2EB9" w:rsidRPr="00520774">
        <w:rPr>
          <w:rFonts w:hint="eastAsia"/>
          <w:u w:val="single"/>
        </w:rPr>
        <w:t>流したまま</w:t>
      </w:r>
      <w:r w:rsidR="00520774" w:rsidRPr="00520774">
        <w:rPr>
          <w:rFonts w:hint="eastAsia"/>
          <w:u w:val="single"/>
        </w:rPr>
        <w:t>２０分程度待つ</w:t>
      </w:r>
      <w:r w:rsidR="00520774" w:rsidRPr="00520774">
        <w:rPr>
          <w:rFonts w:hint="eastAsia"/>
        </w:rPr>
        <w:t>（</w:t>
      </w:r>
      <w:r w:rsidR="00520774">
        <w:rPr>
          <w:rFonts w:hint="eastAsia"/>
        </w:rPr>
        <w:t>光源が熱いまま冷却水を停止すると、光源だけでなく本体に致命的なダメージを与えることになる</w:t>
      </w:r>
      <w:bookmarkStart w:id="0" w:name="_GoBack"/>
      <w:bookmarkEnd w:id="0"/>
      <w:r w:rsidR="00520774" w:rsidRPr="00520774">
        <w:rPr>
          <w:rFonts w:hint="eastAsia"/>
        </w:rPr>
        <w:t>）</w:t>
      </w:r>
      <w:r w:rsidR="00520774">
        <w:rPr>
          <w:rFonts w:hint="eastAsia"/>
        </w:rPr>
        <w:t>。</w:t>
      </w:r>
    </w:p>
    <w:p w:rsidR="00E7721E" w:rsidRDefault="00E7721E" w:rsidP="00E7721E">
      <w:pPr>
        <w:ind w:leftChars="59" w:left="850" w:hangingChars="295" w:hanging="708"/>
      </w:pPr>
      <w:r>
        <w:rPr>
          <w:rFonts w:hint="eastAsia"/>
        </w:rPr>
        <w:t>（３）</w:t>
      </w:r>
      <w:r w:rsidR="00F55DC7">
        <w:rPr>
          <w:rFonts w:hint="eastAsia"/>
        </w:rPr>
        <w:t>冷却水循環装置</w:t>
      </w:r>
      <w:r w:rsidR="000D1975">
        <w:rPr>
          <w:rFonts w:hint="eastAsia"/>
        </w:rPr>
        <w:t>のスイッチを切る。</w:t>
      </w:r>
    </w:p>
    <w:p w:rsidR="000D1975" w:rsidRDefault="00E7721E" w:rsidP="00E7721E">
      <w:pPr>
        <w:ind w:leftChars="59" w:left="850" w:hangingChars="295" w:hanging="708"/>
      </w:pPr>
      <w:r>
        <w:rPr>
          <w:rFonts w:hint="eastAsia"/>
        </w:rPr>
        <w:t>（４）</w:t>
      </w:r>
      <w:r w:rsidR="000D1975">
        <w:rPr>
          <w:rFonts w:hint="eastAsia"/>
        </w:rPr>
        <w:t>窒素の残量を使用記録ノートにメモしてから元栓を閉め</w:t>
      </w:r>
      <w:r w:rsidR="00F55DC7">
        <w:rPr>
          <w:rFonts w:hint="eastAsia"/>
        </w:rPr>
        <w:t>る。圧力が０になったら、装置左脇の流量調節つまみをしめる（ボンベについているレギュレーターのコックには触れないこと）。</w:t>
      </w:r>
    </w:p>
    <w:p w:rsidR="00E202D6" w:rsidRDefault="00E202D6" w:rsidP="00E7721E">
      <w:pPr>
        <w:ind w:left="283" w:hanging="283"/>
      </w:pPr>
    </w:p>
    <w:p w:rsidR="00654B91" w:rsidRDefault="00E7721E" w:rsidP="00E7721E">
      <w:pPr>
        <w:ind w:left="283" w:hanging="283"/>
      </w:pPr>
      <w:r>
        <w:t xml:space="preserve">* </w:t>
      </w:r>
      <w:r w:rsidR="00BA2FE1">
        <w:rPr>
          <w:rFonts w:hint="eastAsia"/>
        </w:rPr>
        <w:t>測定終了後、</w:t>
      </w:r>
      <w:r w:rsidR="00F55DC7">
        <w:rPr>
          <w:rFonts w:hint="eastAsia"/>
        </w:rPr>
        <w:t>ボンベの残量が</w:t>
      </w:r>
      <w:r w:rsidR="00BF2EB9">
        <w:t>30 (3 MPa)</w:t>
      </w:r>
      <w:r w:rsidR="00F55DC7">
        <w:rPr>
          <w:rFonts w:hint="eastAsia"/>
        </w:rPr>
        <w:t>以下になったら連絡する。</w:t>
      </w:r>
    </w:p>
    <w:sectPr w:rsidR="00654B91" w:rsidSect="008A5F75">
      <w:footerReference w:type="even" r:id="rId6"/>
      <w:footerReference w:type="default" r:id="rId7"/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18A" w:rsidRDefault="00B2218A" w:rsidP="003214AE">
      <w:r>
        <w:separator/>
      </w:r>
    </w:p>
  </w:endnote>
  <w:endnote w:type="continuationSeparator" w:id="0">
    <w:p w:rsidR="00B2218A" w:rsidRDefault="00B2218A" w:rsidP="0032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-702093657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3214AE" w:rsidRDefault="003214AE" w:rsidP="00636CC6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3214AE" w:rsidRDefault="003214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249012880"/>
      <w:docPartObj>
        <w:docPartGallery w:val="Page Numbers (Bottom of Page)"/>
        <w:docPartUnique/>
      </w:docPartObj>
    </w:sdtPr>
    <w:sdtEndPr>
      <w:rPr>
        <w:rStyle w:val="a7"/>
        <w:rFonts w:hint="eastAsia"/>
      </w:rPr>
    </w:sdtEndPr>
    <w:sdtContent>
      <w:p w:rsidR="003214AE" w:rsidRDefault="003214AE" w:rsidP="00C764D1">
        <w:pPr>
          <w:pStyle w:val="a5"/>
          <w:framePr w:wrap="none" w:vAnchor="text" w:hAnchor="margin" w:xAlign="center" w:y="312"/>
          <w:rPr>
            <w:rStyle w:val="a7"/>
          </w:rPr>
        </w:pPr>
        <w:r>
          <w:rPr>
            <w:rStyle w:val="a7"/>
          </w:rPr>
          <w:t>—</w:t>
        </w: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3</w:t>
        </w:r>
        <w:r>
          <w:rPr>
            <w:rStyle w:val="a7"/>
          </w:rPr>
          <w:fldChar w:fldCharType="end"/>
        </w:r>
        <w:r>
          <w:rPr>
            <w:rStyle w:val="a7"/>
          </w:rPr>
          <w:t>—</w:t>
        </w:r>
      </w:p>
    </w:sdtContent>
  </w:sdt>
  <w:p w:rsidR="003214AE" w:rsidRDefault="003214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18A" w:rsidRDefault="00B2218A" w:rsidP="003214AE">
      <w:r>
        <w:separator/>
      </w:r>
    </w:p>
  </w:footnote>
  <w:footnote w:type="continuationSeparator" w:id="0">
    <w:p w:rsidR="00B2218A" w:rsidRDefault="00B2218A" w:rsidP="00321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75"/>
    <w:rsid w:val="000D1975"/>
    <w:rsid w:val="00163B29"/>
    <w:rsid w:val="001E3707"/>
    <w:rsid w:val="00202E71"/>
    <w:rsid w:val="002174C9"/>
    <w:rsid w:val="00232DD1"/>
    <w:rsid w:val="0026196E"/>
    <w:rsid w:val="00265BD7"/>
    <w:rsid w:val="003214AE"/>
    <w:rsid w:val="00365192"/>
    <w:rsid w:val="003E0B29"/>
    <w:rsid w:val="00423E2F"/>
    <w:rsid w:val="004C79F2"/>
    <w:rsid w:val="004F23BE"/>
    <w:rsid w:val="00520774"/>
    <w:rsid w:val="005A626E"/>
    <w:rsid w:val="005C62A4"/>
    <w:rsid w:val="00632DA2"/>
    <w:rsid w:val="00654B91"/>
    <w:rsid w:val="00671918"/>
    <w:rsid w:val="007B3296"/>
    <w:rsid w:val="008A5F75"/>
    <w:rsid w:val="008D0B7F"/>
    <w:rsid w:val="00952D1F"/>
    <w:rsid w:val="009C28CD"/>
    <w:rsid w:val="00A73B2F"/>
    <w:rsid w:val="00AA08F3"/>
    <w:rsid w:val="00AC0A6D"/>
    <w:rsid w:val="00AC73B0"/>
    <w:rsid w:val="00B2218A"/>
    <w:rsid w:val="00BA2FE1"/>
    <w:rsid w:val="00BF2EB9"/>
    <w:rsid w:val="00C07147"/>
    <w:rsid w:val="00C52F70"/>
    <w:rsid w:val="00C5460C"/>
    <w:rsid w:val="00C604C4"/>
    <w:rsid w:val="00C75D2A"/>
    <w:rsid w:val="00C764D1"/>
    <w:rsid w:val="00CE4BB1"/>
    <w:rsid w:val="00D44294"/>
    <w:rsid w:val="00DD5310"/>
    <w:rsid w:val="00DE6C78"/>
    <w:rsid w:val="00E059F3"/>
    <w:rsid w:val="00E202D6"/>
    <w:rsid w:val="00E24CE8"/>
    <w:rsid w:val="00E7721E"/>
    <w:rsid w:val="00EB33F6"/>
    <w:rsid w:val="00EB69B4"/>
    <w:rsid w:val="00F55DC7"/>
    <w:rsid w:val="00F66BA2"/>
    <w:rsid w:val="00FE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2FDCAF"/>
  <w15:chartTrackingRefBased/>
  <w15:docId w15:val="{24AD5D40-4614-4E40-A40F-C9455FC1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4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4AE"/>
  </w:style>
  <w:style w:type="paragraph" w:styleId="a5">
    <w:name w:val="footer"/>
    <w:basedOn w:val="a"/>
    <w:link w:val="a6"/>
    <w:uiPriority w:val="99"/>
    <w:unhideWhenUsed/>
    <w:rsid w:val="003214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4AE"/>
  </w:style>
  <w:style w:type="character" w:styleId="a7">
    <w:name w:val="page number"/>
    <w:basedOn w:val="a0"/>
    <w:uiPriority w:val="99"/>
    <w:semiHidden/>
    <w:unhideWhenUsed/>
    <w:rsid w:val="00321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Tsuneomi Kawasaki</cp:lastModifiedBy>
  <cp:revision>2</cp:revision>
  <cp:lastPrinted>2019-11-18T03:56:00Z</cp:lastPrinted>
  <dcterms:created xsi:type="dcterms:W3CDTF">2019-11-18T03:58:00Z</dcterms:created>
  <dcterms:modified xsi:type="dcterms:W3CDTF">2019-11-18T03:58:00Z</dcterms:modified>
</cp:coreProperties>
</file>